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0058" w:rsidRPr="00944132" w:rsidRDefault="00F70058" w:rsidP="00611379">
      <w:pPr>
        <w:jc w:val="center"/>
        <w:rPr>
          <w:rFonts w:ascii="Lucida Calligraphy" w:hAnsi="Lucida Calligraphy"/>
          <w:b/>
          <w:color w:val="31849B"/>
          <w:sz w:val="4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792E12" w:rsidRPr="00944132" w:rsidRDefault="00EA070D" w:rsidP="00611379">
      <w:pPr>
        <w:jc w:val="center"/>
        <w:rPr>
          <w:rFonts w:ascii="Lucida Calligraphy" w:hAnsi="Lucida Calligraphy"/>
          <w:b/>
          <w:color w:val="31849B"/>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Clinical </w:t>
      </w:r>
      <w:r w:rsidR="00A8109B" w:rsidRPr="00944132">
        <w:rPr>
          <w:rFonts w:ascii="Lucida Calligraphy" w:hAnsi="Lucida Calligraphy"/>
          <w:b/>
          <w:color w:val="31849B"/>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Instructor</w:t>
      </w:r>
    </w:p>
    <w:p w:rsidR="00611379" w:rsidRPr="00944132" w:rsidRDefault="008B47F2" w:rsidP="00611379">
      <w:pPr>
        <w:jc w:val="cente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Reference</w:t>
      </w:r>
      <w:r w:rsidR="006576CC" w:rsidRPr="00944132">
        <w:rPr>
          <w:rFonts w:ascii="Lucida Calligraphy" w:hAnsi="Lucida Calligraphy"/>
          <w:b/>
          <w:color w:val="31849B"/>
          <w:sz w:val="72"/>
          <w:szCs w:val="7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Guide</w:t>
      </w:r>
    </w:p>
    <w:p w:rsidR="00611379" w:rsidRDefault="00611379" w:rsidP="00611379">
      <w:pPr>
        <w:jc w:val="center"/>
        <w:rPr>
          <w:rFonts w:ascii="Lucida Calligraphy" w:hAnsi="Lucida Calligraphy"/>
          <w:b/>
          <w:sz w:val="32"/>
        </w:rPr>
      </w:pPr>
    </w:p>
    <w:p w:rsidR="00F70058" w:rsidRDefault="00F70058" w:rsidP="00611379">
      <w:pPr>
        <w:jc w:val="center"/>
        <w:rPr>
          <w:rFonts w:ascii="Lucida Calligraphy" w:hAnsi="Lucida Calligraphy"/>
          <w:b/>
          <w:sz w:val="32"/>
        </w:rPr>
      </w:pPr>
    </w:p>
    <w:p w:rsidR="00F70058" w:rsidRDefault="00944132" w:rsidP="00611379">
      <w:pPr>
        <w:jc w:val="center"/>
        <w:rPr>
          <w:rFonts w:ascii="Lucida Calligraphy" w:hAnsi="Lucida Calligraphy"/>
          <w:b/>
          <w:sz w:val="32"/>
        </w:rPr>
      </w:pPr>
      <w:r w:rsidRPr="002D24E9">
        <w:rPr>
          <w:rFonts w:ascii="Lucida Calligraphy" w:hAnsi="Lucida Calligraphy"/>
          <w:b/>
          <w:noProof/>
          <w:sz w:val="36"/>
        </w:rPr>
        <w:drawing>
          <wp:anchor distT="0" distB="0" distL="114300" distR="114300" simplePos="0" relativeHeight="251652096" behindDoc="0" locked="0" layoutInCell="1" allowOverlap="1">
            <wp:simplePos x="0" y="0"/>
            <wp:positionH relativeFrom="column">
              <wp:posOffset>2148205</wp:posOffset>
            </wp:positionH>
            <wp:positionV relativeFrom="paragraph">
              <wp:posOffset>167640</wp:posOffset>
            </wp:positionV>
            <wp:extent cx="2550795" cy="3403600"/>
            <wp:effectExtent l="0" t="0" r="0" b="0"/>
            <wp:wrapNone/>
            <wp:docPr id="9" name="Picture 2" descr="ConeHealthStackedT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eHealthStackedTA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0795" cy="3403600"/>
                    </a:xfrm>
                    <a:prstGeom prst="rect">
                      <a:avLst/>
                    </a:prstGeom>
                    <a:noFill/>
                  </pic:spPr>
                </pic:pic>
              </a:graphicData>
            </a:graphic>
            <wp14:sizeRelH relativeFrom="page">
              <wp14:pctWidth>0</wp14:pctWidth>
            </wp14:sizeRelH>
            <wp14:sizeRelV relativeFrom="page">
              <wp14:pctHeight>0</wp14:pctHeight>
            </wp14:sizeRelV>
          </wp:anchor>
        </w:drawing>
      </w:r>
    </w:p>
    <w:p w:rsidR="00611379" w:rsidRDefault="00611379" w:rsidP="00EE05C6">
      <w:pPr>
        <w:rPr>
          <w:rFonts w:ascii="Lucida Calligraphy" w:hAnsi="Lucida Calligraphy"/>
          <w:b/>
          <w:sz w:val="32"/>
        </w:rPr>
      </w:pPr>
    </w:p>
    <w:p w:rsidR="00F70058" w:rsidRDefault="00B208FE" w:rsidP="00B208FE">
      <w:pPr>
        <w:jc w:val="center"/>
        <w:rPr>
          <w:color w:val="0000FF"/>
        </w:rPr>
      </w:pPr>
      <w:r>
        <w:rPr>
          <w:color w:val="0000FF"/>
        </w:rPr>
        <w:t xml:space="preserve">                                                            </w:t>
      </w:r>
    </w:p>
    <w:p w:rsidR="00F70058" w:rsidRDefault="00F70058" w:rsidP="00B208FE">
      <w:pPr>
        <w:jc w:val="center"/>
        <w:rPr>
          <w:color w:val="0000FF"/>
        </w:rPr>
      </w:pPr>
      <w:r>
        <w:rPr>
          <w:color w:val="0000FF"/>
        </w:rPr>
        <w:t xml:space="preserve"> </w:t>
      </w:r>
    </w:p>
    <w:p w:rsidR="00F70058" w:rsidRDefault="00F70058" w:rsidP="00B208FE">
      <w:pPr>
        <w:jc w:val="center"/>
        <w:rPr>
          <w:color w:val="0000FF"/>
        </w:rPr>
      </w:pPr>
    </w:p>
    <w:p w:rsidR="00F70058" w:rsidRDefault="002D24E9" w:rsidP="00B208FE">
      <w:pPr>
        <w:jc w:val="center"/>
        <w:rPr>
          <w:color w:val="0000FF"/>
        </w:rPr>
      </w:pPr>
      <w:r>
        <w:rPr>
          <w:color w:val="0000FF"/>
        </w:rPr>
        <w:t xml:space="preserve">                                                                                                                              </w:t>
      </w:r>
    </w:p>
    <w:p w:rsidR="00EE05C6" w:rsidRDefault="00F70058" w:rsidP="002D24E9">
      <w:pPr>
        <w:rPr>
          <w:color w:val="0000FF"/>
        </w:rPr>
      </w:pPr>
      <w:r>
        <w:rPr>
          <w:color w:val="0000FF"/>
        </w:rPr>
        <w:t xml:space="preserve">                                                                    </w:t>
      </w:r>
      <w:r w:rsidR="002D24E9">
        <w:rPr>
          <w:color w:val="0000FF"/>
        </w:rPr>
        <w:t xml:space="preserve">       </w:t>
      </w: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EE05C6" w:rsidRDefault="00EE05C6" w:rsidP="002D24E9">
      <w:pPr>
        <w:rPr>
          <w:color w:val="0000FF"/>
        </w:rPr>
      </w:pPr>
    </w:p>
    <w:p w:rsidR="00415558" w:rsidRPr="00006595" w:rsidRDefault="00EE05C6" w:rsidP="001A46BA">
      <w:pPr>
        <w:jc w:val="center"/>
        <w:rPr>
          <w:color w:val="0000FF"/>
        </w:rPr>
      </w:pPr>
      <w:r>
        <w:rPr>
          <w:color w:val="0000FF"/>
        </w:rPr>
        <w:object w:dxaOrig="9743" w:dyaOrig="98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66.75pt" o:ole="" fillcolor="window">
            <v:imagedata r:id="rId9" o:title=""/>
          </v:shape>
          <o:OLEObject Type="Embed" ProgID="PBrush" ShapeID="_x0000_i1025" DrawAspect="Content" ObjectID="_1625473584" r:id="rId10"/>
        </w:object>
      </w:r>
    </w:p>
    <w:p w:rsidR="005D0539" w:rsidRPr="00944132" w:rsidRDefault="007E3EFF" w:rsidP="000D7A15">
      <w:pPr>
        <w:jc w:val="center"/>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00AC6A86"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p>
    <w:p w:rsidR="007E3EFF" w:rsidRPr="00944132" w:rsidRDefault="007E3EFF" w:rsidP="000D7A15">
      <w:pPr>
        <w:jc w:val="center"/>
        <w:rPr>
          <w:rFonts w:ascii="Arial Narrow" w:hAnsi="Arial Narrow"/>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Pr="00944132">
        <w:rPr>
          <w:rFonts w:ascii="Lucida Calligraphy" w:hAnsi="Lucida Calligraphy"/>
          <w:b/>
          <w:color w:val="31849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b/>
      </w:r>
      <w:r w:rsidR="00962AD6">
        <w:rPr>
          <w:rFonts w:ascii="Arial Narrow" w:hAnsi="Arial Narrow"/>
          <w: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7</w:t>
      </w:r>
      <w:r w:rsidR="0056423E" w:rsidRPr="00944132">
        <w:rPr>
          <w:rFonts w:ascii="Arial Narrow" w:hAnsi="Arial Narrow"/>
          <w:b/>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sidR="00AC6A86" w:rsidRPr="00944132">
        <w:rPr>
          <w:rFonts w:ascii="Arial Narrow" w:hAnsi="Arial Narrow"/>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20</w:t>
      </w:r>
      <w:r w:rsidR="009A37A8">
        <w:rPr>
          <w:rFonts w:ascii="Arial Narrow" w:hAnsi="Arial Narrow"/>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19</w:t>
      </w:r>
      <w:r w:rsidR="00AC6A86" w:rsidRPr="00944132">
        <w:rPr>
          <w:rFonts w:ascii="Arial Narrow" w:hAnsi="Arial Narrow"/>
          <w:sz w:val="16"/>
          <w:szCs w:val="1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CL</w:t>
      </w:r>
    </w:p>
    <w:p w:rsidR="007E3EFF" w:rsidRPr="00944132" w:rsidRDefault="007E3EFF" w:rsidP="000D7A15">
      <w:pPr>
        <w:jc w:val="center"/>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9E55F3" w:rsidRPr="002D24E9" w:rsidRDefault="009E55F3" w:rsidP="009E55F3">
      <w:pPr>
        <w:jc w:val="center"/>
        <w:rPr>
          <w:color w:val="0000FF"/>
        </w:rPr>
      </w:pPr>
      <w:r w:rsidRPr="00944132">
        <w:rPr>
          <w:rFonts w:ascii="Lucida Calligraphy" w:hAnsi="Lucida Calligraphy"/>
          <w:b/>
          <w:color w:val="31849B"/>
          <w:sz w:val="44"/>
          <w:szCs w:val="36"/>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lastRenderedPageBreak/>
        <w:t>Contents</w:t>
      </w:r>
    </w:p>
    <w:p w:rsidR="009E55F3" w:rsidRPr="00041999" w:rsidRDefault="009E55F3" w:rsidP="009E55F3">
      <w:pPr>
        <w:jc w:val="center"/>
        <w:rPr>
          <w:rFonts w:ascii="Lucida Calligraphy" w:hAnsi="Lucida Calligraphy"/>
          <w:b/>
          <w:color w:val="31849B"/>
          <w:sz w:val="28"/>
          <w:szCs w:val="28"/>
        </w:rPr>
      </w:pPr>
    </w:p>
    <w:p w:rsidR="009E55F3" w:rsidRPr="00761E43" w:rsidRDefault="009E55F3" w:rsidP="009E55F3">
      <w:pPr>
        <w:numPr>
          <w:ilvl w:val="0"/>
          <w:numId w:val="56"/>
        </w:numPr>
        <w:rPr>
          <w:rFonts w:ascii="Arial" w:hAnsi="Arial" w:cs="Arial"/>
          <w:color w:val="000000"/>
          <w:sz w:val="28"/>
          <w:szCs w:val="28"/>
        </w:rPr>
      </w:pPr>
      <w:r>
        <w:rPr>
          <w:rFonts w:ascii="Arial" w:hAnsi="Arial" w:cs="Arial"/>
          <w:color w:val="000000"/>
          <w:sz w:val="28"/>
          <w:szCs w:val="28"/>
        </w:rPr>
        <w:t xml:space="preserve">        </w:t>
      </w:r>
      <w:r w:rsidRPr="00F832DF">
        <w:rPr>
          <w:rFonts w:ascii="Arial" w:hAnsi="Arial" w:cs="Arial"/>
          <w:color w:val="000000"/>
          <w:sz w:val="24"/>
          <w:szCs w:val="24"/>
        </w:rPr>
        <w:t xml:space="preserve">New Instructor Orientation Requirements </w:t>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Pr>
          <w:rFonts w:ascii="Arial" w:hAnsi="Arial" w:cs="Arial"/>
          <w:color w:val="000000"/>
          <w:sz w:val="28"/>
          <w:szCs w:val="28"/>
        </w:rPr>
        <w:tab/>
      </w:r>
      <w:r w:rsidRPr="00F832DF">
        <w:rPr>
          <w:rFonts w:ascii="Arial" w:hAnsi="Arial" w:cs="Arial"/>
          <w:color w:val="000000"/>
          <w:sz w:val="24"/>
          <w:szCs w:val="24"/>
        </w:rPr>
        <w:t>page 3</w:t>
      </w:r>
    </w:p>
    <w:p w:rsidR="009E55F3" w:rsidRPr="00F832DF" w:rsidRDefault="009E55F3" w:rsidP="009E55F3">
      <w:pPr>
        <w:numPr>
          <w:ilvl w:val="0"/>
          <w:numId w:val="56"/>
        </w:numPr>
        <w:rPr>
          <w:rFonts w:ascii="Arial" w:hAnsi="Arial" w:cs="Arial"/>
          <w:color w:val="000000"/>
          <w:sz w:val="24"/>
          <w:szCs w:val="24"/>
        </w:rPr>
      </w:pPr>
      <w:r w:rsidRPr="00AA03F3">
        <w:rPr>
          <w:rFonts w:ascii="Arial" w:hAnsi="Arial" w:cs="Arial"/>
          <w:color w:val="000000"/>
          <w:sz w:val="26"/>
          <w:szCs w:val="26"/>
        </w:rPr>
        <w:t xml:space="preserve">      </w:t>
      </w:r>
      <w:r w:rsidRPr="00F832DF">
        <w:rPr>
          <w:rFonts w:ascii="Arial" w:hAnsi="Arial" w:cs="Arial"/>
          <w:color w:val="000000"/>
          <w:sz w:val="24"/>
          <w:szCs w:val="24"/>
        </w:rPr>
        <w:t xml:space="preserve">   New Instructor Orientation Verification Form</w:t>
      </w:r>
      <w:r w:rsidRPr="00F832DF">
        <w:rPr>
          <w:rFonts w:ascii="Arial" w:hAnsi="Arial" w:cs="Arial"/>
          <w:b/>
          <w:color w:val="C00000"/>
          <w:sz w:val="24"/>
          <w:szCs w:val="24"/>
        </w:rPr>
        <w:t>*</w:t>
      </w:r>
      <w:r w:rsidRPr="00F832DF">
        <w:rPr>
          <w:rFonts w:ascii="Arial" w:hAnsi="Arial" w:cs="Arial"/>
          <w:color w:val="000000"/>
          <w:sz w:val="24"/>
          <w:szCs w:val="24"/>
        </w:rPr>
        <w:tab/>
      </w:r>
      <w:r w:rsidRPr="00F832DF">
        <w:rPr>
          <w:rFonts w:ascii="Arial" w:hAnsi="Arial" w:cs="Arial"/>
          <w:color w:val="000000"/>
          <w:sz w:val="24"/>
          <w:szCs w:val="24"/>
        </w:rPr>
        <w:tab/>
      </w:r>
      <w:r>
        <w:rPr>
          <w:rFonts w:ascii="Arial" w:hAnsi="Arial" w:cs="Arial"/>
          <w:color w:val="000000"/>
          <w:sz w:val="24"/>
          <w:szCs w:val="24"/>
        </w:rPr>
        <w:tab/>
      </w:r>
      <w:r w:rsidRPr="00F832DF">
        <w:rPr>
          <w:rFonts w:ascii="Arial" w:hAnsi="Arial" w:cs="Arial"/>
          <w:color w:val="000000"/>
          <w:sz w:val="24"/>
          <w:szCs w:val="24"/>
        </w:rPr>
        <w:t>page 4</w:t>
      </w:r>
    </w:p>
    <w:p w:rsidR="009E55F3" w:rsidRPr="00AA03F3" w:rsidRDefault="009E55F3" w:rsidP="009E55F3">
      <w:pPr>
        <w:numPr>
          <w:ilvl w:val="0"/>
          <w:numId w:val="56"/>
        </w:numPr>
        <w:rPr>
          <w:rFonts w:ascii="Arial" w:hAnsi="Arial" w:cs="Arial"/>
          <w:color w:val="000000"/>
          <w:sz w:val="26"/>
          <w:szCs w:val="26"/>
        </w:rPr>
      </w:pPr>
      <w:r w:rsidRPr="00F832DF">
        <w:rPr>
          <w:rFonts w:ascii="Arial" w:hAnsi="Arial" w:cs="Arial"/>
          <w:color w:val="000000"/>
          <w:sz w:val="24"/>
          <w:szCs w:val="24"/>
        </w:rPr>
        <w:t xml:space="preserve">         Department Clinical Orientation Guidelines</w:t>
      </w:r>
      <w:r w:rsidRPr="00AA03F3">
        <w:rPr>
          <w:rFonts w:ascii="Arial" w:hAnsi="Arial" w:cs="Arial"/>
          <w:color w:val="000000"/>
          <w:sz w:val="26"/>
          <w:szCs w:val="26"/>
        </w:rPr>
        <w:tab/>
      </w:r>
      <w:r w:rsidRPr="00AA03F3">
        <w:rPr>
          <w:rFonts w:ascii="Arial" w:hAnsi="Arial" w:cs="Arial"/>
          <w:color w:val="000000"/>
          <w:sz w:val="26"/>
          <w:szCs w:val="26"/>
        </w:rPr>
        <w:tab/>
      </w:r>
      <w:r>
        <w:rPr>
          <w:rFonts w:ascii="Arial" w:hAnsi="Arial" w:cs="Arial"/>
          <w:color w:val="000000"/>
          <w:sz w:val="26"/>
          <w:szCs w:val="26"/>
        </w:rPr>
        <w:tab/>
      </w:r>
      <w:r w:rsidRPr="00AA03F3">
        <w:rPr>
          <w:rFonts w:ascii="Arial" w:hAnsi="Arial" w:cs="Arial"/>
          <w:color w:val="000000"/>
          <w:sz w:val="26"/>
          <w:szCs w:val="26"/>
        </w:rPr>
        <w:t>page 5</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color w:val="000000"/>
          <w:sz w:val="26"/>
          <w:szCs w:val="26"/>
        </w:rPr>
        <w:t xml:space="preserve">         Instructor Commitments for a Successful Clinical </w:t>
      </w:r>
      <w:r w:rsidRPr="00AA03F3">
        <w:rPr>
          <w:rFonts w:ascii="Arial" w:hAnsi="Arial" w:cs="Arial"/>
          <w:color w:val="000000"/>
          <w:sz w:val="26"/>
          <w:szCs w:val="26"/>
        </w:rPr>
        <w:tab/>
      </w:r>
      <w:r>
        <w:rPr>
          <w:rFonts w:ascii="Arial" w:hAnsi="Arial" w:cs="Arial"/>
          <w:color w:val="000000"/>
          <w:sz w:val="26"/>
          <w:szCs w:val="26"/>
        </w:rPr>
        <w:tab/>
      </w:r>
      <w:r w:rsidRPr="00AA03F3">
        <w:rPr>
          <w:rFonts w:ascii="Arial" w:hAnsi="Arial" w:cs="Arial"/>
          <w:color w:val="000000"/>
          <w:sz w:val="26"/>
          <w:szCs w:val="26"/>
        </w:rPr>
        <w:t>page 7</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color w:val="000000"/>
          <w:sz w:val="26"/>
          <w:szCs w:val="26"/>
        </w:rPr>
        <w:t xml:space="preserve">         Out-Rotation Guidelines </w:t>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r>
      <w:r>
        <w:rPr>
          <w:rFonts w:ascii="Arial" w:hAnsi="Arial" w:cs="Arial"/>
          <w:color w:val="000000"/>
          <w:sz w:val="26"/>
          <w:szCs w:val="26"/>
        </w:rPr>
        <w:tab/>
      </w:r>
      <w:r w:rsidRPr="00AA03F3">
        <w:rPr>
          <w:rFonts w:ascii="Arial" w:hAnsi="Arial" w:cs="Arial"/>
          <w:color w:val="000000"/>
          <w:sz w:val="26"/>
          <w:szCs w:val="26"/>
        </w:rPr>
        <w:t>page 9</w:t>
      </w:r>
      <w:r w:rsidRPr="00AA03F3">
        <w:rPr>
          <w:rFonts w:ascii="Arial" w:hAnsi="Arial" w:cs="Arial"/>
          <w:color w:val="000000"/>
          <w:sz w:val="26"/>
          <w:szCs w:val="26"/>
        </w:rPr>
        <w:tab/>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sz w:val="26"/>
          <w:szCs w:val="26"/>
        </w:rPr>
        <w:t xml:space="preserve">         CI/Student Information Form for clinical Departments</w:t>
      </w:r>
      <w:r w:rsidRPr="00AA03F3">
        <w:rPr>
          <w:rFonts w:ascii="Arial" w:hAnsi="Arial" w:cs="Arial"/>
          <w:b/>
          <w:color w:val="C00000"/>
          <w:sz w:val="26"/>
          <w:szCs w:val="26"/>
        </w:rPr>
        <w:t>*</w:t>
      </w:r>
      <w:r w:rsidRPr="00AA03F3">
        <w:rPr>
          <w:rFonts w:ascii="Arial" w:hAnsi="Arial" w:cs="Arial"/>
          <w:sz w:val="26"/>
          <w:szCs w:val="26"/>
        </w:rPr>
        <w:tab/>
        <w:t>page 10</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color w:val="000000"/>
          <w:sz w:val="26"/>
          <w:szCs w:val="26"/>
        </w:rPr>
        <w:t xml:space="preserve">         Clinical Department Orientation Form</w:t>
      </w:r>
      <w:r w:rsidRPr="00AA03F3">
        <w:rPr>
          <w:rFonts w:ascii="Arial" w:hAnsi="Arial" w:cs="Arial"/>
          <w:b/>
          <w:color w:val="C00000"/>
          <w:sz w:val="26"/>
          <w:szCs w:val="26"/>
        </w:rPr>
        <w:t>*</w:t>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t>page 11</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color w:val="000000"/>
          <w:sz w:val="26"/>
          <w:szCs w:val="26"/>
        </w:rPr>
        <w:t xml:space="preserve">         Nursing and Clinical Student Policy</w:t>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r>
      <w:r>
        <w:rPr>
          <w:rFonts w:ascii="Arial" w:hAnsi="Arial" w:cs="Arial"/>
          <w:color w:val="000000"/>
          <w:sz w:val="26"/>
          <w:szCs w:val="26"/>
        </w:rPr>
        <w:tab/>
      </w:r>
      <w:r w:rsidRPr="00AA03F3">
        <w:rPr>
          <w:rFonts w:ascii="Arial" w:hAnsi="Arial" w:cs="Arial"/>
          <w:color w:val="000000"/>
          <w:sz w:val="26"/>
          <w:szCs w:val="26"/>
        </w:rPr>
        <w:t>page 14</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color w:val="000000"/>
          <w:sz w:val="26"/>
          <w:szCs w:val="26"/>
        </w:rPr>
        <w:t xml:space="preserve">         Annual Clinical Instructor Competency</w:t>
      </w:r>
      <w:r w:rsidRPr="00AA03F3">
        <w:rPr>
          <w:rFonts w:ascii="Arial" w:hAnsi="Arial" w:cs="Arial"/>
          <w:b/>
          <w:color w:val="C00000"/>
          <w:sz w:val="26"/>
          <w:szCs w:val="26"/>
        </w:rPr>
        <w:t>*</w:t>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t>page 17</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i/>
          <w:color w:val="000000"/>
          <w:sz w:val="26"/>
          <w:szCs w:val="26"/>
        </w:rPr>
        <w:t>Sample</w:t>
      </w:r>
      <w:r w:rsidRPr="00AA03F3">
        <w:rPr>
          <w:rFonts w:ascii="Arial" w:hAnsi="Arial" w:cs="Arial"/>
          <w:color w:val="000000"/>
          <w:sz w:val="26"/>
          <w:szCs w:val="26"/>
        </w:rPr>
        <w:t xml:space="preserve"> Student Assignment Form</w:t>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r>
      <w:r w:rsidRPr="00AA03F3">
        <w:rPr>
          <w:rFonts w:ascii="Arial" w:hAnsi="Arial" w:cs="Arial"/>
          <w:color w:val="000000"/>
          <w:sz w:val="26"/>
          <w:szCs w:val="26"/>
        </w:rPr>
        <w:tab/>
        <w:t>page 19</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sz w:val="26"/>
          <w:szCs w:val="26"/>
        </w:rPr>
        <w:t xml:space="preserve">CHL Reactivation / </w:t>
      </w:r>
      <w:r>
        <w:rPr>
          <w:rFonts w:ascii="Arial" w:hAnsi="Arial" w:cs="Arial"/>
          <w:sz w:val="26"/>
          <w:szCs w:val="26"/>
        </w:rPr>
        <w:t>Co-Signatures</w:t>
      </w:r>
      <w:r>
        <w:rPr>
          <w:rFonts w:ascii="Arial" w:hAnsi="Arial" w:cs="Arial"/>
          <w:sz w:val="26"/>
          <w:szCs w:val="26"/>
        </w:rPr>
        <w:tab/>
      </w:r>
      <w:r w:rsidRPr="00AA03F3">
        <w:rPr>
          <w:rFonts w:ascii="Arial" w:hAnsi="Arial" w:cs="Arial"/>
          <w:color w:val="000000"/>
          <w:sz w:val="26"/>
          <w:szCs w:val="26"/>
        </w:rPr>
        <w:tab/>
        <w:t xml:space="preserve"> </w:t>
      </w:r>
      <w:r w:rsidRPr="00AA03F3">
        <w:rPr>
          <w:rFonts w:ascii="Arial" w:hAnsi="Arial" w:cs="Arial"/>
          <w:color w:val="000000"/>
          <w:sz w:val="26"/>
          <w:szCs w:val="26"/>
        </w:rPr>
        <w:tab/>
      </w:r>
      <w:r w:rsidRPr="00AA03F3">
        <w:rPr>
          <w:rFonts w:ascii="Arial" w:hAnsi="Arial" w:cs="Arial"/>
          <w:color w:val="000000"/>
          <w:sz w:val="26"/>
          <w:szCs w:val="26"/>
        </w:rPr>
        <w:tab/>
        <w:t>page 2</w:t>
      </w:r>
      <w:r>
        <w:rPr>
          <w:rFonts w:ascii="Arial" w:hAnsi="Arial" w:cs="Arial"/>
          <w:color w:val="000000"/>
          <w:sz w:val="26"/>
          <w:szCs w:val="26"/>
        </w:rPr>
        <w:t>0</w:t>
      </w:r>
    </w:p>
    <w:p w:rsidR="009E55F3" w:rsidRPr="005D3E2C" w:rsidRDefault="009E55F3" w:rsidP="009E55F3">
      <w:pPr>
        <w:numPr>
          <w:ilvl w:val="0"/>
          <w:numId w:val="56"/>
        </w:numPr>
        <w:rPr>
          <w:rFonts w:ascii="Arial" w:hAnsi="Arial" w:cs="Arial"/>
          <w:b/>
          <w:sz w:val="26"/>
          <w:szCs w:val="26"/>
        </w:rPr>
      </w:pPr>
      <w:r>
        <w:rPr>
          <w:rFonts w:ascii="Arial" w:hAnsi="Arial" w:cs="Arial"/>
          <w:sz w:val="26"/>
          <w:szCs w:val="26"/>
        </w:rPr>
        <w:t>CO-Signature Instructions</w:t>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t>page 21</w:t>
      </w:r>
    </w:p>
    <w:p w:rsidR="009E55F3" w:rsidRPr="00AA03F3" w:rsidRDefault="009E55F3" w:rsidP="009E55F3">
      <w:pPr>
        <w:numPr>
          <w:ilvl w:val="0"/>
          <w:numId w:val="56"/>
        </w:numPr>
        <w:rPr>
          <w:rFonts w:ascii="Arial" w:hAnsi="Arial" w:cs="Arial"/>
          <w:b/>
          <w:sz w:val="26"/>
          <w:szCs w:val="26"/>
        </w:rPr>
      </w:pPr>
      <w:r w:rsidRPr="00AA03F3">
        <w:rPr>
          <w:rFonts w:ascii="Arial" w:hAnsi="Arial" w:cs="Arial"/>
          <w:sz w:val="26"/>
          <w:szCs w:val="26"/>
        </w:rPr>
        <w:t>Resources: Clinical Key &amp; Clinical Skills</w:t>
      </w:r>
      <w:r w:rsidRPr="00AA03F3">
        <w:rPr>
          <w:rFonts w:ascii="Arial" w:hAnsi="Arial" w:cs="Arial"/>
          <w:b/>
          <w:sz w:val="26"/>
          <w:szCs w:val="26"/>
        </w:rPr>
        <w:tab/>
      </w:r>
      <w:r w:rsidRPr="00AA03F3">
        <w:rPr>
          <w:rFonts w:ascii="Arial" w:hAnsi="Arial" w:cs="Arial"/>
          <w:b/>
          <w:sz w:val="26"/>
          <w:szCs w:val="26"/>
        </w:rPr>
        <w:tab/>
      </w:r>
      <w:r w:rsidRPr="00AA03F3">
        <w:rPr>
          <w:rFonts w:ascii="Arial" w:hAnsi="Arial" w:cs="Arial"/>
          <w:b/>
          <w:sz w:val="26"/>
          <w:szCs w:val="26"/>
        </w:rPr>
        <w:tab/>
      </w:r>
      <w:r w:rsidRPr="00AA03F3">
        <w:rPr>
          <w:rFonts w:ascii="Arial" w:hAnsi="Arial" w:cs="Arial"/>
          <w:color w:val="000000"/>
          <w:sz w:val="26"/>
          <w:szCs w:val="26"/>
        </w:rPr>
        <w:t>page 2</w:t>
      </w:r>
      <w:r>
        <w:rPr>
          <w:rFonts w:ascii="Arial" w:hAnsi="Arial" w:cs="Arial"/>
          <w:color w:val="000000"/>
          <w:sz w:val="26"/>
          <w:szCs w:val="26"/>
        </w:rPr>
        <w:t>2</w:t>
      </w:r>
    </w:p>
    <w:p w:rsidR="009E55F3" w:rsidRPr="00AA03F3" w:rsidRDefault="009E55F3" w:rsidP="009E55F3">
      <w:pPr>
        <w:numPr>
          <w:ilvl w:val="0"/>
          <w:numId w:val="56"/>
        </w:numPr>
        <w:rPr>
          <w:rFonts w:ascii="Arial" w:hAnsi="Arial" w:cs="Arial"/>
          <w:color w:val="000000"/>
          <w:sz w:val="26"/>
          <w:szCs w:val="26"/>
        </w:rPr>
      </w:pPr>
      <w:r w:rsidRPr="00AA03F3">
        <w:rPr>
          <w:rFonts w:ascii="Arial" w:hAnsi="Arial" w:cs="Arial"/>
          <w:sz w:val="26"/>
          <w:szCs w:val="26"/>
        </w:rPr>
        <w:t>Medication Safety and High-Alert Medications</w:t>
      </w:r>
      <w:r w:rsidRPr="00AA03F3">
        <w:rPr>
          <w:rFonts w:ascii="Arial" w:hAnsi="Arial" w:cs="Arial"/>
          <w:sz w:val="26"/>
          <w:szCs w:val="26"/>
        </w:rPr>
        <w:tab/>
      </w:r>
      <w:r w:rsidRPr="00AA03F3">
        <w:rPr>
          <w:rFonts w:ascii="Arial" w:hAnsi="Arial" w:cs="Arial"/>
          <w:sz w:val="26"/>
          <w:szCs w:val="26"/>
        </w:rPr>
        <w:tab/>
      </w:r>
      <w:r w:rsidRPr="00AA03F3">
        <w:rPr>
          <w:rFonts w:ascii="Arial" w:hAnsi="Arial" w:cs="Arial"/>
          <w:color w:val="000000"/>
          <w:sz w:val="26"/>
          <w:szCs w:val="26"/>
        </w:rPr>
        <w:t>page 2</w:t>
      </w:r>
      <w:r>
        <w:rPr>
          <w:rFonts w:ascii="Arial" w:hAnsi="Arial" w:cs="Arial"/>
          <w:color w:val="000000"/>
          <w:sz w:val="26"/>
          <w:szCs w:val="26"/>
        </w:rPr>
        <w:t>3</w:t>
      </w:r>
    </w:p>
    <w:p w:rsidR="009E55F3" w:rsidRPr="00AA03F3" w:rsidRDefault="009E55F3" w:rsidP="009E55F3">
      <w:pPr>
        <w:ind w:left="1080"/>
        <w:rPr>
          <w:rFonts w:ascii="Arial" w:hAnsi="Arial" w:cs="Arial"/>
          <w:sz w:val="26"/>
          <w:szCs w:val="26"/>
        </w:rPr>
      </w:pPr>
      <w:r w:rsidRPr="00AA03F3">
        <w:rPr>
          <w:rFonts w:ascii="Arial" w:hAnsi="Arial" w:cs="Arial"/>
          <w:sz w:val="26"/>
          <w:szCs w:val="26"/>
        </w:rPr>
        <w:t xml:space="preserve">      (Medication and Bar-Code Scanning see P&amp;P)</w:t>
      </w:r>
    </w:p>
    <w:p w:rsidR="009E55F3" w:rsidRPr="00AA03F3" w:rsidRDefault="00415B13" w:rsidP="009E55F3">
      <w:pPr>
        <w:numPr>
          <w:ilvl w:val="0"/>
          <w:numId w:val="56"/>
        </w:numPr>
        <w:rPr>
          <w:rFonts w:ascii="Arial" w:hAnsi="Arial" w:cs="Arial"/>
          <w:color w:val="000000"/>
          <w:sz w:val="28"/>
          <w:szCs w:val="28"/>
        </w:rPr>
      </w:pPr>
      <w:r>
        <w:rPr>
          <w:rFonts w:ascii="Arial" w:hAnsi="Arial" w:cs="Arial"/>
          <w:sz w:val="26"/>
          <w:szCs w:val="26"/>
        </w:rPr>
        <w:t>H</w:t>
      </w:r>
      <w:r w:rsidR="009E55F3">
        <w:rPr>
          <w:rFonts w:ascii="Arial" w:hAnsi="Arial" w:cs="Arial"/>
          <w:sz w:val="26"/>
          <w:szCs w:val="26"/>
        </w:rPr>
        <w:t xml:space="preserve">LC / </w:t>
      </w:r>
      <w:r w:rsidR="009E55F3" w:rsidRPr="00AA03F3">
        <w:rPr>
          <w:rFonts w:ascii="Arial" w:hAnsi="Arial" w:cs="Arial"/>
          <w:sz w:val="26"/>
          <w:szCs w:val="26"/>
        </w:rPr>
        <w:t>Pyxis Access Information</w:t>
      </w:r>
      <w:r w:rsidR="009E55F3" w:rsidRPr="00AA03F3">
        <w:rPr>
          <w:rFonts w:ascii="Arial" w:hAnsi="Arial" w:cs="Arial"/>
          <w:sz w:val="26"/>
          <w:szCs w:val="26"/>
        </w:rPr>
        <w:tab/>
      </w:r>
      <w:r w:rsidR="009E55F3" w:rsidRPr="00AA03F3">
        <w:rPr>
          <w:rFonts w:ascii="Arial" w:hAnsi="Arial" w:cs="Arial"/>
          <w:sz w:val="26"/>
          <w:szCs w:val="26"/>
        </w:rPr>
        <w:tab/>
      </w:r>
      <w:r w:rsidR="009E55F3" w:rsidRPr="00AA03F3">
        <w:rPr>
          <w:rFonts w:ascii="Arial" w:hAnsi="Arial" w:cs="Arial"/>
          <w:sz w:val="26"/>
          <w:szCs w:val="26"/>
        </w:rPr>
        <w:tab/>
      </w:r>
      <w:r w:rsidR="009E55F3" w:rsidRPr="00AA03F3">
        <w:rPr>
          <w:rFonts w:ascii="Arial" w:hAnsi="Arial" w:cs="Arial"/>
          <w:sz w:val="26"/>
          <w:szCs w:val="26"/>
        </w:rPr>
        <w:tab/>
        <w:t>page 2</w:t>
      </w:r>
      <w:r w:rsidR="009E55F3">
        <w:rPr>
          <w:rFonts w:ascii="Arial" w:hAnsi="Arial" w:cs="Arial"/>
          <w:sz w:val="26"/>
          <w:szCs w:val="26"/>
        </w:rPr>
        <w:t>5</w:t>
      </w:r>
    </w:p>
    <w:p w:rsidR="009E55F3" w:rsidRPr="00AA03F3" w:rsidRDefault="009E55F3" w:rsidP="009E55F3">
      <w:pPr>
        <w:numPr>
          <w:ilvl w:val="0"/>
          <w:numId w:val="56"/>
        </w:numPr>
        <w:rPr>
          <w:rFonts w:ascii="Arial" w:hAnsi="Arial" w:cs="Arial"/>
          <w:color w:val="000000"/>
          <w:sz w:val="26"/>
          <w:szCs w:val="26"/>
        </w:rPr>
      </w:pPr>
      <w:r>
        <w:rPr>
          <w:rFonts w:ascii="Arial" w:hAnsi="Arial" w:cs="Arial"/>
          <w:sz w:val="26"/>
          <w:szCs w:val="26"/>
        </w:rPr>
        <w:t>New Department Orientation Form</w:t>
      </w:r>
      <w:r w:rsidRPr="00AA03F3">
        <w:rPr>
          <w:rFonts w:ascii="Arial" w:hAnsi="Arial" w:cs="Arial"/>
          <w:color w:val="C00000"/>
          <w:sz w:val="26"/>
          <w:szCs w:val="26"/>
        </w:rPr>
        <w:t>*</w:t>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sidRPr="00AA03F3">
        <w:rPr>
          <w:rFonts w:ascii="Arial" w:hAnsi="Arial" w:cs="Arial"/>
          <w:sz w:val="26"/>
          <w:szCs w:val="26"/>
        </w:rPr>
        <w:t>page 2</w:t>
      </w:r>
      <w:r>
        <w:rPr>
          <w:rFonts w:ascii="Arial" w:hAnsi="Arial" w:cs="Arial"/>
          <w:sz w:val="26"/>
          <w:szCs w:val="26"/>
        </w:rPr>
        <w:t>6</w:t>
      </w:r>
    </w:p>
    <w:p w:rsidR="009E55F3" w:rsidRPr="00AA03F3" w:rsidRDefault="009E55F3" w:rsidP="009E55F3">
      <w:pPr>
        <w:numPr>
          <w:ilvl w:val="0"/>
          <w:numId w:val="56"/>
        </w:numPr>
        <w:rPr>
          <w:rFonts w:ascii="Arial" w:hAnsi="Arial" w:cs="Arial"/>
          <w:color w:val="000000"/>
          <w:sz w:val="26"/>
          <w:szCs w:val="26"/>
        </w:rPr>
      </w:pPr>
      <w:r>
        <w:rPr>
          <w:rFonts w:ascii="Arial" w:hAnsi="Arial" w:cs="Arial"/>
          <w:sz w:val="26"/>
          <w:szCs w:val="26"/>
        </w:rPr>
        <w:t xml:space="preserve">Fast Facts </w:t>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r>
      <w:r>
        <w:rPr>
          <w:rFonts w:ascii="Arial" w:hAnsi="Arial" w:cs="Arial"/>
          <w:sz w:val="26"/>
          <w:szCs w:val="26"/>
        </w:rPr>
        <w:tab/>
        <w:t>page 27</w:t>
      </w:r>
      <w:r w:rsidRPr="00AA03F3">
        <w:rPr>
          <w:rFonts w:ascii="Arial" w:hAnsi="Arial" w:cs="Arial"/>
          <w:sz w:val="26"/>
          <w:szCs w:val="26"/>
        </w:rPr>
        <w:tab/>
      </w:r>
    </w:p>
    <w:p w:rsidR="002277FE" w:rsidRPr="00AA03F3" w:rsidRDefault="00A80822" w:rsidP="009E55F3">
      <w:pPr>
        <w:rPr>
          <w:rFonts w:ascii="Arial" w:hAnsi="Arial" w:cs="Arial"/>
          <w:color w:val="000000"/>
          <w:sz w:val="26"/>
          <w:szCs w:val="26"/>
        </w:rPr>
      </w:pPr>
      <w:r w:rsidRPr="00AA03F3">
        <w:rPr>
          <w:rFonts w:ascii="Arial" w:hAnsi="Arial" w:cs="Arial"/>
          <w:sz w:val="26"/>
          <w:szCs w:val="26"/>
        </w:rPr>
        <w:tab/>
      </w:r>
    </w:p>
    <w:p w:rsidR="00A80822" w:rsidRPr="00761E43" w:rsidRDefault="00A80822" w:rsidP="002277FE">
      <w:pPr>
        <w:ind w:left="360"/>
        <w:rPr>
          <w:rFonts w:ascii="Arial" w:hAnsi="Arial" w:cs="Arial"/>
          <w:color w:val="000000"/>
          <w:sz w:val="28"/>
          <w:szCs w:val="28"/>
        </w:rPr>
      </w:pPr>
      <w:r w:rsidRPr="00761E43">
        <w:rPr>
          <w:rFonts w:ascii="Arial" w:hAnsi="Arial" w:cs="Arial"/>
          <w:sz w:val="28"/>
          <w:szCs w:val="28"/>
        </w:rPr>
        <w:tab/>
      </w:r>
      <w:r w:rsidRPr="00761E43">
        <w:rPr>
          <w:rFonts w:ascii="Arial" w:hAnsi="Arial" w:cs="Arial"/>
          <w:sz w:val="28"/>
          <w:szCs w:val="28"/>
        </w:rPr>
        <w:tab/>
      </w:r>
    </w:p>
    <w:p w:rsidR="00F868E8" w:rsidRPr="00761E43" w:rsidRDefault="005A095C" w:rsidP="000B6061">
      <w:pPr>
        <w:rPr>
          <w:rFonts w:ascii="Arial" w:hAnsi="Arial" w:cs="Arial"/>
          <w:b/>
          <w:color w:val="000000"/>
          <w:sz w:val="28"/>
          <w:szCs w:val="28"/>
        </w:rPr>
      </w:pPr>
      <w:r w:rsidRPr="00761E43">
        <w:rPr>
          <w:rFonts w:ascii="Arial" w:hAnsi="Arial" w:cs="Arial"/>
          <w:b/>
          <w:color w:val="000000"/>
          <w:sz w:val="28"/>
          <w:szCs w:val="28"/>
        </w:rPr>
        <w:t xml:space="preserve">    </w:t>
      </w:r>
    </w:p>
    <w:p w:rsidR="00F868E8" w:rsidRPr="00761E43" w:rsidRDefault="00130224" w:rsidP="00006595">
      <w:pPr>
        <w:rPr>
          <w:rFonts w:ascii="Arial" w:hAnsi="Arial" w:cs="Arial"/>
          <w:b/>
          <w:color w:val="000000"/>
          <w:sz w:val="28"/>
          <w:szCs w:val="28"/>
        </w:rPr>
      </w:pPr>
      <w:r w:rsidRPr="00130224">
        <w:rPr>
          <w:rFonts w:ascii="Arial" w:hAnsi="Arial" w:cs="Arial"/>
          <w:b/>
          <w:color w:val="C00000"/>
          <w:sz w:val="28"/>
          <w:szCs w:val="28"/>
        </w:rPr>
        <w:t>*</w:t>
      </w:r>
      <w:r w:rsidR="00006595" w:rsidRPr="00761E43">
        <w:rPr>
          <w:rFonts w:ascii="Arial" w:hAnsi="Arial" w:cs="Arial"/>
          <w:b/>
          <w:color w:val="000000"/>
          <w:sz w:val="28"/>
          <w:szCs w:val="28"/>
        </w:rPr>
        <w:t xml:space="preserve"> Denotes forms that must be turned in</w:t>
      </w:r>
    </w:p>
    <w:p w:rsidR="00F868E8" w:rsidRPr="00761E43" w:rsidRDefault="00F868E8" w:rsidP="00F215CF">
      <w:pPr>
        <w:ind w:firstLine="720"/>
        <w:rPr>
          <w:rFonts w:ascii="Arial" w:hAnsi="Arial" w:cs="Arial"/>
          <w:b/>
          <w:color w:val="000000"/>
          <w:sz w:val="28"/>
          <w:szCs w:val="28"/>
        </w:rPr>
      </w:pPr>
    </w:p>
    <w:p w:rsidR="004D2D7A" w:rsidRPr="00D51DE4" w:rsidRDefault="00B532F7" w:rsidP="004D2D7A">
      <w:pPr>
        <w:rPr>
          <w:rFonts w:ascii="Arial" w:eastAsia="Times New Roman" w:hAnsi="Arial" w:cs="Arial"/>
          <w:b/>
          <w:bCs/>
          <w:sz w:val="24"/>
          <w:szCs w:val="24"/>
        </w:rPr>
      </w:pPr>
      <w:r w:rsidRPr="00B532F7">
        <w:rPr>
          <w:rFonts w:ascii="Arial" w:hAnsi="Arial" w:cs="Arial"/>
          <w:b/>
          <w:sz w:val="28"/>
          <w:szCs w:val="28"/>
        </w:rPr>
        <w:t xml:space="preserve">The </w:t>
      </w:r>
      <w:r w:rsidRPr="004D2D7A">
        <w:rPr>
          <w:rFonts w:ascii="Arial" w:hAnsi="Arial" w:cs="Arial"/>
          <w:b/>
          <w:color w:val="2F5496"/>
          <w:sz w:val="36"/>
          <w:szCs w:val="36"/>
        </w:rPr>
        <w:t xml:space="preserve">Nursing Student </w:t>
      </w:r>
      <w:r w:rsidR="00CF350B">
        <w:rPr>
          <w:rFonts w:ascii="Arial" w:hAnsi="Arial" w:cs="Arial"/>
          <w:b/>
          <w:color w:val="2F5496"/>
          <w:sz w:val="36"/>
          <w:szCs w:val="36"/>
        </w:rPr>
        <w:t>Resources</w:t>
      </w:r>
      <w:r w:rsidRPr="00B532F7">
        <w:rPr>
          <w:rFonts w:ascii="Arial" w:hAnsi="Arial" w:cs="Arial"/>
          <w:b/>
          <w:color w:val="000000"/>
          <w:sz w:val="28"/>
          <w:szCs w:val="28"/>
        </w:rPr>
        <w:t xml:space="preserve"> webpage is the landing site to reach the </w:t>
      </w:r>
      <w:r w:rsidRPr="00B46476">
        <w:rPr>
          <w:rFonts w:ascii="Arial" w:hAnsi="Arial" w:cs="Arial"/>
          <w:b/>
          <w:color w:val="2F5496"/>
          <w:sz w:val="28"/>
          <w:szCs w:val="28"/>
        </w:rPr>
        <w:t>Clinical Instructor</w:t>
      </w:r>
      <w:r w:rsidRPr="00B532F7">
        <w:rPr>
          <w:rFonts w:ascii="Arial" w:hAnsi="Arial" w:cs="Arial"/>
          <w:b/>
          <w:color w:val="000000"/>
          <w:sz w:val="28"/>
          <w:szCs w:val="28"/>
        </w:rPr>
        <w:t xml:space="preserve"> and other related pages.</w:t>
      </w:r>
      <w:r w:rsidR="002210F5">
        <w:rPr>
          <w:rFonts w:ascii="Arial" w:hAnsi="Arial" w:cs="Arial"/>
          <w:b/>
          <w:color w:val="000000"/>
          <w:sz w:val="28"/>
          <w:szCs w:val="28"/>
        </w:rPr>
        <w:t xml:space="preserve"> </w:t>
      </w:r>
      <w:r w:rsidR="004D2D7A" w:rsidRPr="00D51DE4">
        <w:rPr>
          <w:rFonts w:ascii="Arial" w:eastAsia="Times New Roman" w:hAnsi="Arial" w:cs="Arial"/>
          <w:b/>
          <w:bCs/>
          <w:sz w:val="24"/>
          <w:szCs w:val="24"/>
        </w:rPr>
        <w:t>All current information</w:t>
      </w:r>
      <w:r w:rsidR="004D2D7A">
        <w:rPr>
          <w:rFonts w:ascii="Arial" w:eastAsia="Times New Roman" w:hAnsi="Arial" w:cs="Arial"/>
          <w:b/>
          <w:bCs/>
          <w:sz w:val="24"/>
          <w:szCs w:val="24"/>
        </w:rPr>
        <w:t xml:space="preserve">, </w:t>
      </w:r>
      <w:r w:rsidR="004D2D7A" w:rsidRPr="00D51DE4">
        <w:rPr>
          <w:rFonts w:ascii="Arial" w:eastAsia="Times New Roman" w:hAnsi="Arial" w:cs="Arial"/>
          <w:b/>
          <w:bCs/>
          <w:sz w:val="24"/>
          <w:szCs w:val="24"/>
        </w:rPr>
        <w:t xml:space="preserve">forms </w:t>
      </w:r>
      <w:r w:rsidR="004D2D7A">
        <w:rPr>
          <w:rFonts w:ascii="Arial" w:eastAsia="Times New Roman" w:hAnsi="Arial" w:cs="Arial"/>
          <w:b/>
          <w:bCs/>
          <w:sz w:val="24"/>
          <w:szCs w:val="24"/>
        </w:rPr>
        <w:t xml:space="preserve">in this document and other forms </w:t>
      </w:r>
      <w:r w:rsidR="004D2D7A" w:rsidRPr="00D51DE4">
        <w:rPr>
          <w:rFonts w:ascii="Arial" w:eastAsia="Times New Roman" w:hAnsi="Arial" w:cs="Arial"/>
          <w:b/>
          <w:bCs/>
          <w:sz w:val="24"/>
          <w:szCs w:val="24"/>
        </w:rPr>
        <w:t>related to clinical are posted here.</w:t>
      </w:r>
      <w:r w:rsidR="004D2D7A">
        <w:rPr>
          <w:rFonts w:ascii="Arial" w:eastAsia="Times New Roman" w:hAnsi="Arial" w:cs="Arial"/>
          <w:b/>
          <w:bCs/>
          <w:sz w:val="24"/>
          <w:szCs w:val="24"/>
        </w:rPr>
        <w:t xml:space="preserve"> The Student Surveys are posted on the </w:t>
      </w:r>
      <w:r w:rsidR="004D2D7A" w:rsidRPr="00B46476">
        <w:rPr>
          <w:rFonts w:ascii="Arial" w:eastAsia="Times New Roman" w:hAnsi="Arial" w:cs="Arial"/>
          <w:b/>
          <w:bCs/>
          <w:color w:val="2F5496"/>
          <w:sz w:val="28"/>
          <w:szCs w:val="28"/>
        </w:rPr>
        <w:t>Undergraduate Student</w:t>
      </w:r>
      <w:r w:rsidR="004D2D7A">
        <w:rPr>
          <w:rFonts w:ascii="Arial" w:eastAsia="Times New Roman" w:hAnsi="Arial" w:cs="Arial"/>
          <w:b/>
          <w:bCs/>
          <w:sz w:val="24"/>
          <w:szCs w:val="24"/>
        </w:rPr>
        <w:t xml:space="preserve"> page. </w:t>
      </w:r>
    </w:p>
    <w:p w:rsidR="00237000" w:rsidRPr="00B532F7" w:rsidRDefault="00237000" w:rsidP="00F868E8">
      <w:pPr>
        <w:rPr>
          <w:rFonts w:ascii="Arial" w:hAnsi="Arial" w:cs="Arial"/>
          <w:b/>
          <w:color w:val="000000"/>
          <w:sz w:val="28"/>
          <w:szCs w:val="28"/>
        </w:rPr>
      </w:pPr>
    </w:p>
    <w:p w:rsidR="00B532F7" w:rsidRPr="00B532F7" w:rsidRDefault="00962AD6" w:rsidP="00B532F7">
      <w:pPr>
        <w:rPr>
          <w:rFonts w:ascii="Arial" w:hAnsi="Arial" w:cs="Arial"/>
          <w:b/>
          <w:bCs/>
          <w:color w:val="1F497D"/>
          <w:sz w:val="24"/>
          <w:szCs w:val="24"/>
        </w:rPr>
      </w:pPr>
      <w:hyperlink r:id="rId11" w:history="1">
        <w:r w:rsidR="00CF350B" w:rsidRPr="00E6254F">
          <w:rPr>
            <w:rStyle w:val="Hyperlink"/>
            <w:rFonts w:ascii="Arial" w:hAnsi="Arial" w:cs="Arial"/>
            <w:b/>
            <w:bCs/>
            <w:sz w:val="24"/>
            <w:szCs w:val="24"/>
          </w:rPr>
          <w:t>www.conehealth.com/nursingstudentresources</w:t>
        </w:r>
      </w:hyperlink>
      <w:r w:rsidR="00B532F7" w:rsidRPr="00B532F7">
        <w:rPr>
          <w:rFonts w:ascii="Arial" w:hAnsi="Arial" w:cs="Arial"/>
          <w:b/>
          <w:bCs/>
          <w:color w:val="1F497D"/>
          <w:sz w:val="24"/>
          <w:szCs w:val="24"/>
        </w:rPr>
        <w:t xml:space="preserve"> </w:t>
      </w:r>
    </w:p>
    <w:p w:rsidR="00B532F7" w:rsidRDefault="00B532F7" w:rsidP="00F868E8">
      <w:pPr>
        <w:rPr>
          <w:rFonts w:ascii="Arial" w:eastAsia="Times New Roman" w:hAnsi="Arial" w:cs="Arial"/>
          <w:b/>
          <w:bCs/>
          <w:sz w:val="24"/>
          <w:szCs w:val="24"/>
        </w:rPr>
      </w:pPr>
    </w:p>
    <w:p w:rsidR="00F868E8" w:rsidRPr="00D51DE4" w:rsidRDefault="00F868E8" w:rsidP="00F70058">
      <w:pPr>
        <w:jc w:val="center"/>
        <w:rPr>
          <w:rFonts w:ascii="Arial" w:eastAsia="Times New Roman" w:hAnsi="Arial" w:cs="Arial"/>
          <w:b/>
          <w:bCs/>
          <w:color w:val="31849B"/>
          <w:sz w:val="24"/>
          <w:szCs w:val="24"/>
        </w:rPr>
      </w:pPr>
    </w:p>
    <w:p w:rsidR="00415558" w:rsidRDefault="00415558" w:rsidP="00415558">
      <w:pPr>
        <w:rPr>
          <w:rFonts w:ascii="Arial" w:eastAsia="Times New Roman" w:hAnsi="Arial" w:cs="Arial"/>
          <w:b/>
          <w:bCs/>
          <w:sz w:val="24"/>
          <w:szCs w:val="24"/>
        </w:rPr>
      </w:pPr>
      <w:r w:rsidRPr="00D51DE4">
        <w:rPr>
          <w:rFonts w:ascii="Arial" w:eastAsia="Times New Roman" w:hAnsi="Arial" w:cs="Arial"/>
          <w:b/>
          <w:bCs/>
          <w:sz w:val="24"/>
          <w:szCs w:val="24"/>
        </w:rPr>
        <w:t>Contact Information</w:t>
      </w:r>
      <w:r w:rsidR="00F215CF" w:rsidRPr="00D51DE4">
        <w:rPr>
          <w:rFonts w:ascii="Arial" w:eastAsia="Times New Roman" w:hAnsi="Arial" w:cs="Arial"/>
          <w:b/>
          <w:bCs/>
          <w:sz w:val="24"/>
          <w:szCs w:val="24"/>
        </w:rPr>
        <w:t>:</w:t>
      </w:r>
    </w:p>
    <w:p w:rsidR="00E40DE9" w:rsidRPr="00D51DE4" w:rsidRDefault="00E40DE9" w:rsidP="00415558">
      <w:pPr>
        <w:rPr>
          <w:rFonts w:ascii="Arial" w:eastAsia="Times New Roman" w:hAnsi="Arial" w:cs="Arial"/>
          <w:b/>
          <w:bCs/>
          <w:sz w:val="24"/>
          <w:szCs w:val="24"/>
        </w:rPr>
      </w:pPr>
    </w:p>
    <w:p w:rsidR="00415558" w:rsidRPr="00D51DE4" w:rsidRDefault="00962AD6" w:rsidP="00B46476">
      <w:pPr>
        <w:numPr>
          <w:ilvl w:val="0"/>
          <w:numId w:val="58"/>
        </w:numPr>
        <w:rPr>
          <w:rFonts w:ascii="Arial" w:eastAsia="Times New Roman" w:hAnsi="Arial" w:cs="Arial"/>
          <w:b/>
          <w:bCs/>
          <w:color w:val="31849B"/>
          <w:sz w:val="24"/>
          <w:szCs w:val="24"/>
        </w:rPr>
      </w:pPr>
      <w:hyperlink r:id="rId12" w:history="1">
        <w:r w:rsidR="00415558" w:rsidRPr="00D51DE4">
          <w:rPr>
            <w:rStyle w:val="Hyperlink"/>
            <w:rFonts w:ascii="Arial" w:eastAsia="Times New Roman" w:hAnsi="Arial" w:cs="Arial"/>
            <w:b/>
            <w:bCs/>
            <w:color w:val="31849B"/>
            <w:sz w:val="24"/>
            <w:szCs w:val="24"/>
          </w:rPr>
          <w:t>staff.education@conehealth.com</w:t>
        </w:r>
      </w:hyperlink>
      <w:r w:rsidR="00920B98" w:rsidRPr="00D51DE4">
        <w:rPr>
          <w:rFonts w:ascii="Arial" w:eastAsia="Times New Roman" w:hAnsi="Arial" w:cs="Arial"/>
          <w:b/>
          <w:bCs/>
          <w:color w:val="31849B"/>
          <w:sz w:val="24"/>
          <w:szCs w:val="24"/>
        </w:rPr>
        <w:t xml:space="preserve"> </w:t>
      </w:r>
    </w:p>
    <w:p w:rsidR="00415558" w:rsidRPr="00D51DE4" w:rsidRDefault="00415558" w:rsidP="00F215CF">
      <w:pPr>
        <w:rPr>
          <w:rFonts w:ascii="Arial" w:eastAsia="Times New Roman" w:hAnsi="Arial" w:cs="Arial"/>
          <w:b/>
          <w:bCs/>
          <w:color w:val="31849B"/>
          <w:sz w:val="24"/>
          <w:szCs w:val="24"/>
        </w:rPr>
      </w:pPr>
    </w:p>
    <w:p w:rsidR="00415558" w:rsidRDefault="00415558" w:rsidP="00B46476">
      <w:pPr>
        <w:numPr>
          <w:ilvl w:val="0"/>
          <w:numId w:val="58"/>
        </w:numPr>
        <w:rPr>
          <w:rFonts w:ascii="Arial" w:eastAsia="Times New Roman" w:hAnsi="Arial" w:cs="Arial"/>
          <w:b/>
          <w:bCs/>
          <w:sz w:val="24"/>
          <w:szCs w:val="24"/>
        </w:rPr>
      </w:pPr>
      <w:r w:rsidRPr="00D51DE4">
        <w:rPr>
          <w:rFonts w:ascii="Arial" w:eastAsia="Times New Roman" w:hAnsi="Arial" w:cs="Arial"/>
          <w:b/>
          <w:bCs/>
          <w:sz w:val="24"/>
          <w:szCs w:val="24"/>
        </w:rPr>
        <w:t xml:space="preserve">Connie Lewter </w:t>
      </w:r>
      <w:r w:rsidR="00D51DE4">
        <w:rPr>
          <w:rFonts w:ascii="Arial" w:eastAsia="Times New Roman" w:hAnsi="Arial" w:cs="Arial"/>
          <w:b/>
          <w:bCs/>
          <w:sz w:val="24"/>
          <w:szCs w:val="24"/>
        </w:rPr>
        <w:t xml:space="preserve">- </w:t>
      </w:r>
      <w:hyperlink r:id="rId13" w:history="1">
        <w:r w:rsidR="00920B98" w:rsidRPr="00D51DE4">
          <w:rPr>
            <w:rStyle w:val="Hyperlink"/>
            <w:rFonts w:ascii="Arial" w:eastAsia="Times New Roman" w:hAnsi="Arial" w:cs="Arial"/>
            <w:b/>
            <w:bCs/>
            <w:sz w:val="24"/>
            <w:szCs w:val="24"/>
          </w:rPr>
          <w:t>connie.lewter@conehealth.com</w:t>
        </w:r>
      </w:hyperlink>
      <w:r w:rsidR="00920B98" w:rsidRPr="00D51DE4">
        <w:rPr>
          <w:rFonts w:ascii="Arial" w:eastAsia="Times New Roman" w:hAnsi="Arial" w:cs="Arial"/>
          <w:b/>
          <w:bCs/>
          <w:color w:val="31849B"/>
          <w:sz w:val="24"/>
          <w:szCs w:val="24"/>
        </w:rPr>
        <w:t xml:space="preserve"> </w:t>
      </w:r>
      <w:r w:rsidR="000B6061" w:rsidRPr="00D51DE4">
        <w:rPr>
          <w:rFonts w:ascii="Arial" w:eastAsia="Times New Roman" w:hAnsi="Arial" w:cs="Arial"/>
          <w:b/>
          <w:bCs/>
          <w:sz w:val="24"/>
          <w:szCs w:val="24"/>
        </w:rPr>
        <w:t>or</w:t>
      </w:r>
      <w:r w:rsidR="000B6061" w:rsidRPr="00D51DE4">
        <w:rPr>
          <w:rFonts w:ascii="Arial" w:eastAsia="Times New Roman" w:hAnsi="Arial" w:cs="Arial"/>
          <w:b/>
          <w:bCs/>
          <w:color w:val="31849B"/>
          <w:sz w:val="24"/>
          <w:szCs w:val="24"/>
        </w:rPr>
        <w:t xml:space="preserve"> </w:t>
      </w:r>
      <w:r w:rsidR="003A1CD8" w:rsidRPr="00D51DE4">
        <w:rPr>
          <w:rFonts w:ascii="Arial" w:eastAsia="Times New Roman" w:hAnsi="Arial" w:cs="Arial"/>
          <w:b/>
          <w:bCs/>
          <w:sz w:val="24"/>
          <w:szCs w:val="24"/>
        </w:rPr>
        <w:t>336.553.6053</w:t>
      </w:r>
    </w:p>
    <w:p w:rsidR="00D51DE4" w:rsidRDefault="00D51DE4" w:rsidP="00F215CF">
      <w:pPr>
        <w:rPr>
          <w:rFonts w:ascii="Arial" w:eastAsia="Times New Roman" w:hAnsi="Arial" w:cs="Arial"/>
          <w:b/>
          <w:bCs/>
          <w:sz w:val="24"/>
          <w:szCs w:val="24"/>
        </w:rPr>
      </w:pPr>
    </w:p>
    <w:p w:rsidR="00D51DE4" w:rsidRDefault="00D51DE4" w:rsidP="00B46476">
      <w:pPr>
        <w:numPr>
          <w:ilvl w:val="0"/>
          <w:numId w:val="58"/>
        </w:numPr>
        <w:rPr>
          <w:rFonts w:ascii="Arial" w:eastAsia="Times New Roman" w:hAnsi="Arial" w:cs="Arial"/>
          <w:b/>
          <w:bCs/>
          <w:sz w:val="24"/>
          <w:szCs w:val="24"/>
        </w:rPr>
      </w:pPr>
      <w:r>
        <w:rPr>
          <w:rFonts w:ascii="Arial" w:eastAsia="Times New Roman" w:hAnsi="Arial" w:cs="Arial"/>
          <w:b/>
          <w:bCs/>
          <w:sz w:val="24"/>
          <w:szCs w:val="24"/>
        </w:rPr>
        <w:t xml:space="preserve">Breten Chrismon – </w:t>
      </w:r>
      <w:hyperlink r:id="rId14" w:history="1">
        <w:r w:rsidRPr="00F95C72">
          <w:rPr>
            <w:rStyle w:val="Hyperlink"/>
            <w:rFonts w:ascii="Arial" w:eastAsia="Times New Roman" w:hAnsi="Arial" w:cs="Arial"/>
            <w:b/>
            <w:bCs/>
            <w:sz w:val="24"/>
            <w:szCs w:val="24"/>
          </w:rPr>
          <w:t>breten.chrismon@conehealth.com</w:t>
        </w:r>
      </w:hyperlink>
      <w:r>
        <w:rPr>
          <w:rFonts w:ascii="Arial" w:eastAsia="Times New Roman" w:hAnsi="Arial" w:cs="Arial"/>
          <w:b/>
          <w:bCs/>
          <w:sz w:val="24"/>
          <w:szCs w:val="24"/>
        </w:rPr>
        <w:t xml:space="preserve"> or 336. 553.6064</w:t>
      </w:r>
    </w:p>
    <w:p w:rsidR="00D51DE4" w:rsidRPr="00D51DE4" w:rsidRDefault="00D51DE4" w:rsidP="00F215CF">
      <w:pPr>
        <w:rPr>
          <w:rFonts w:ascii="Arial" w:eastAsia="Times New Roman" w:hAnsi="Arial" w:cs="Arial"/>
          <w:b/>
          <w:bCs/>
          <w:color w:val="31849B"/>
          <w:sz w:val="24"/>
          <w:szCs w:val="24"/>
        </w:rPr>
      </w:pPr>
    </w:p>
    <w:p w:rsidR="000D7A15" w:rsidRPr="00D51DE4" w:rsidRDefault="004D2D7A" w:rsidP="00B46476">
      <w:pPr>
        <w:numPr>
          <w:ilvl w:val="0"/>
          <w:numId w:val="58"/>
        </w:numPr>
        <w:rPr>
          <w:rFonts w:ascii="Bookman Old Style" w:eastAsia="Times New Roman" w:hAnsi="Bookman Old Style"/>
          <w:color w:val="31849B"/>
          <w:sz w:val="24"/>
          <w:szCs w:val="24"/>
        </w:rPr>
      </w:pPr>
      <w:r w:rsidRPr="00D51DE4">
        <w:rPr>
          <w:rFonts w:ascii="Arial" w:eastAsia="Times New Roman" w:hAnsi="Arial" w:cs="Arial"/>
          <w:b/>
          <w:bCs/>
          <w:sz w:val="24"/>
          <w:szCs w:val="24"/>
        </w:rPr>
        <w:t xml:space="preserve">See </w:t>
      </w:r>
      <w:r>
        <w:rPr>
          <w:rFonts w:ascii="Arial" w:eastAsia="Times New Roman" w:hAnsi="Arial" w:cs="Arial"/>
          <w:b/>
          <w:bCs/>
          <w:sz w:val="24"/>
          <w:szCs w:val="24"/>
        </w:rPr>
        <w:t xml:space="preserve">the </w:t>
      </w:r>
      <w:r w:rsidRPr="00447F23">
        <w:rPr>
          <w:rFonts w:ascii="Arial" w:eastAsia="Times New Roman" w:hAnsi="Arial" w:cs="Arial"/>
          <w:b/>
          <w:bCs/>
          <w:color w:val="2E74B5"/>
          <w:sz w:val="28"/>
          <w:szCs w:val="28"/>
        </w:rPr>
        <w:t>Clinical Department Information Document</w:t>
      </w:r>
      <w:r w:rsidRPr="00D51DE4">
        <w:rPr>
          <w:rFonts w:ascii="Arial" w:eastAsia="Times New Roman" w:hAnsi="Arial" w:cs="Arial"/>
          <w:b/>
          <w:bCs/>
          <w:sz w:val="24"/>
          <w:szCs w:val="24"/>
        </w:rPr>
        <w:t xml:space="preserve"> for specific department contact information</w:t>
      </w:r>
      <w:r>
        <w:rPr>
          <w:rFonts w:ascii="Arial" w:eastAsia="Times New Roman" w:hAnsi="Arial" w:cs="Arial"/>
          <w:b/>
          <w:bCs/>
          <w:sz w:val="24"/>
          <w:szCs w:val="24"/>
        </w:rPr>
        <w:t xml:space="preserve">. </w:t>
      </w:r>
      <w:r w:rsidR="000C633E" w:rsidRPr="00D51DE4">
        <w:rPr>
          <w:rFonts w:ascii="Bookman Old Style" w:eastAsia="Times New Roman" w:hAnsi="Bookman Old Style"/>
          <w:b/>
          <w:bCs/>
          <w:sz w:val="24"/>
          <w:szCs w:val="24"/>
        </w:rPr>
        <w:t xml:space="preserve">Email </w:t>
      </w:r>
      <w:r>
        <w:rPr>
          <w:rFonts w:ascii="Bookman Old Style" w:eastAsia="Times New Roman" w:hAnsi="Bookman Old Style"/>
          <w:b/>
          <w:bCs/>
          <w:sz w:val="24"/>
          <w:szCs w:val="24"/>
        </w:rPr>
        <w:t xml:space="preserve">format to </w:t>
      </w:r>
      <w:r w:rsidR="000C633E" w:rsidRPr="00D51DE4">
        <w:rPr>
          <w:rFonts w:ascii="Bookman Old Style" w:eastAsia="Times New Roman" w:hAnsi="Bookman Old Style"/>
          <w:b/>
          <w:bCs/>
          <w:sz w:val="24"/>
          <w:szCs w:val="24"/>
        </w:rPr>
        <w:t xml:space="preserve">contact Department Leadership and </w:t>
      </w:r>
      <w:r w:rsidR="000D5C92">
        <w:rPr>
          <w:rFonts w:ascii="Bookman Old Style" w:eastAsia="Times New Roman" w:hAnsi="Bookman Old Style"/>
          <w:b/>
          <w:bCs/>
          <w:sz w:val="24"/>
          <w:szCs w:val="24"/>
        </w:rPr>
        <w:t>other</w:t>
      </w:r>
      <w:r w:rsidR="000C633E" w:rsidRPr="00D51DE4">
        <w:rPr>
          <w:rFonts w:ascii="Bookman Old Style" w:eastAsia="Times New Roman" w:hAnsi="Bookman Old Style"/>
          <w:b/>
          <w:bCs/>
          <w:sz w:val="24"/>
          <w:szCs w:val="24"/>
        </w:rPr>
        <w:t xml:space="preserve"> Cone Health</w:t>
      </w:r>
      <w:r>
        <w:rPr>
          <w:rFonts w:ascii="Bookman Old Style" w:eastAsia="Times New Roman" w:hAnsi="Bookman Old Style"/>
          <w:b/>
          <w:bCs/>
          <w:sz w:val="24"/>
          <w:szCs w:val="24"/>
        </w:rPr>
        <w:t xml:space="preserve"> employee</w:t>
      </w:r>
      <w:r w:rsidR="000D5C92">
        <w:rPr>
          <w:rFonts w:ascii="Bookman Old Style" w:eastAsia="Times New Roman" w:hAnsi="Bookman Old Style"/>
          <w:b/>
          <w:bCs/>
          <w:sz w:val="24"/>
          <w:szCs w:val="24"/>
        </w:rPr>
        <w:t>s</w:t>
      </w:r>
      <w:r w:rsidR="000C633E" w:rsidRPr="00D51DE4">
        <w:rPr>
          <w:rFonts w:ascii="Bookman Old Style" w:eastAsia="Times New Roman" w:hAnsi="Bookman Old Style"/>
          <w:b/>
          <w:bCs/>
          <w:sz w:val="24"/>
          <w:szCs w:val="24"/>
        </w:rPr>
        <w:t xml:space="preserve">: </w:t>
      </w:r>
      <w:hyperlink r:id="rId15" w:history="1">
        <w:r w:rsidR="00920B98" w:rsidRPr="00D51DE4">
          <w:rPr>
            <w:rStyle w:val="Hyperlink"/>
            <w:rFonts w:ascii="Bookman Old Style" w:eastAsia="Times New Roman" w:hAnsi="Bookman Old Style"/>
            <w:b/>
            <w:bCs/>
            <w:sz w:val="24"/>
            <w:szCs w:val="24"/>
          </w:rPr>
          <w:t>firstname.lastname@conehealth.com</w:t>
        </w:r>
      </w:hyperlink>
    </w:p>
    <w:p w:rsidR="004D2D7A" w:rsidRDefault="004D2D7A" w:rsidP="00E519B9">
      <w:pPr>
        <w:jc w:val="center"/>
        <w:rPr>
          <w:rFonts w:ascii="Bookman Old Style" w:eastAsia="Times New Roman" w:hAnsi="Bookman Old Style"/>
          <w:b/>
          <w:bCs/>
          <w:color w:val="31849B"/>
          <w:sz w:val="32"/>
          <w:szCs w:val="32"/>
        </w:rPr>
      </w:pPr>
    </w:p>
    <w:p w:rsidR="00630925" w:rsidRDefault="00630925" w:rsidP="00E519B9">
      <w:pPr>
        <w:jc w:val="center"/>
        <w:rPr>
          <w:rFonts w:ascii="Bookman Old Style" w:eastAsia="Times New Roman" w:hAnsi="Bookman Old Style"/>
          <w:b/>
          <w:bCs/>
          <w:color w:val="31849B"/>
          <w:sz w:val="32"/>
          <w:szCs w:val="32"/>
        </w:rPr>
      </w:pPr>
    </w:p>
    <w:p w:rsidR="00E519B9" w:rsidRPr="00E519B9" w:rsidRDefault="004C7B0F" w:rsidP="00E519B9">
      <w:pPr>
        <w:jc w:val="center"/>
        <w:rPr>
          <w:rFonts w:ascii="Bookman Old Style" w:eastAsia="Times New Roman" w:hAnsi="Bookman Old Style"/>
          <w:b/>
          <w:bCs/>
          <w:color w:val="31849B"/>
          <w:sz w:val="32"/>
          <w:szCs w:val="32"/>
        </w:rPr>
      </w:pPr>
      <w:r>
        <w:rPr>
          <w:rFonts w:ascii="Bookman Old Style" w:eastAsia="Times New Roman" w:hAnsi="Bookman Old Style"/>
          <w:b/>
          <w:bCs/>
          <w:color w:val="31849B"/>
          <w:sz w:val="32"/>
          <w:szCs w:val="32"/>
        </w:rPr>
        <w:lastRenderedPageBreak/>
        <w:t>C</w:t>
      </w:r>
      <w:r w:rsidR="002277FE">
        <w:rPr>
          <w:rFonts w:ascii="Bookman Old Style" w:eastAsia="Times New Roman" w:hAnsi="Bookman Old Style"/>
          <w:b/>
          <w:bCs/>
          <w:color w:val="31849B"/>
          <w:sz w:val="32"/>
          <w:szCs w:val="32"/>
        </w:rPr>
        <w:t xml:space="preserve">linical </w:t>
      </w:r>
      <w:r w:rsidR="00E519B9" w:rsidRPr="00E519B9">
        <w:rPr>
          <w:rFonts w:ascii="Bookman Old Style" w:eastAsia="Times New Roman" w:hAnsi="Bookman Old Style"/>
          <w:b/>
          <w:bCs/>
          <w:color w:val="31849B"/>
          <w:sz w:val="32"/>
          <w:szCs w:val="32"/>
        </w:rPr>
        <w:t>Instructor Orientation Requirements</w:t>
      </w:r>
    </w:p>
    <w:p w:rsidR="00E519B9" w:rsidRPr="00E1166B" w:rsidRDefault="00E519B9" w:rsidP="00E519B9">
      <w:pPr>
        <w:jc w:val="center"/>
        <w:rPr>
          <w:rFonts w:ascii="Times New Roman" w:eastAsia="Times New Roman" w:hAnsi="Times New Roman"/>
          <w:b/>
          <w:bCs/>
        </w:rPr>
      </w:pPr>
    </w:p>
    <w:p w:rsidR="00E519B9" w:rsidRPr="00DD6827" w:rsidRDefault="00A31A68" w:rsidP="00E519B9">
      <w:pPr>
        <w:rPr>
          <w:rFonts w:ascii="Arial" w:eastAsia="Times New Roman" w:hAnsi="Arial" w:cs="Arial"/>
        </w:rPr>
      </w:pPr>
      <w:r w:rsidRPr="00DD6827">
        <w:rPr>
          <w:rFonts w:ascii="Arial" w:eastAsia="Times New Roman" w:hAnsi="Arial" w:cs="Arial"/>
        </w:rPr>
        <w:t xml:space="preserve">Welcome to Cone Health! We value the work you do and support you and your students </w:t>
      </w:r>
      <w:r w:rsidR="00011B2D" w:rsidRPr="00DD6827">
        <w:rPr>
          <w:rFonts w:ascii="Arial" w:eastAsia="Times New Roman" w:hAnsi="Arial" w:cs="Arial"/>
        </w:rPr>
        <w:t>in working</w:t>
      </w:r>
      <w:r w:rsidRPr="00DD6827">
        <w:rPr>
          <w:rFonts w:ascii="Arial" w:eastAsia="Times New Roman" w:hAnsi="Arial" w:cs="Arial"/>
        </w:rPr>
        <w:t xml:space="preserve"> collaboratively with our staff </w:t>
      </w:r>
      <w:r w:rsidR="00011B2D" w:rsidRPr="00DD6827">
        <w:rPr>
          <w:rFonts w:ascii="Arial" w:eastAsia="Times New Roman" w:hAnsi="Arial" w:cs="Arial"/>
        </w:rPr>
        <w:t>to</w:t>
      </w:r>
      <w:r w:rsidRPr="00DD6827">
        <w:rPr>
          <w:rFonts w:ascii="Arial" w:eastAsia="Times New Roman" w:hAnsi="Arial" w:cs="Arial"/>
        </w:rPr>
        <w:t xml:space="preserve"> provide excellent patient care while experiencing valuable learning opportunities. </w:t>
      </w:r>
      <w:r w:rsidR="00E519B9" w:rsidRPr="00DD6827">
        <w:rPr>
          <w:rFonts w:ascii="Arial" w:eastAsia="Times New Roman" w:hAnsi="Arial" w:cs="Arial"/>
        </w:rPr>
        <w:t xml:space="preserve">Cone Health requires all new </w:t>
      </w:r>
      <w:r w:rsidR="002277FE" w:rsidRPr="00DD6827">
        <w:rPr>
          <w:rFonts w:ascii="Arial" w:eastAsia="Times New Roman" w:hAnsi="Arial" w:cs="Arial"/>
        </w:rPr>
        <w:t>C</w:t>
      </w:r>
      <w:r w:rsidR="00E519B9" w:rsidRPr="00DD6827">
        <w:rPr>
          <w:rFonts w:ascii="Arial" w:eastAsia="Times New Roman" w:hAnsi="Arial" w:cs="Arial"/>
        </w:rPr>
        <w:t xml:space="preserve">linical </w:t>
      </w:r>
      <w:r w:rsidR="002277FE" w:rsidRPr="00DD6827">
        <w:rPr>
          <w:rFonts w:ascii="Arial" w:eastAsia="Times New Roman" w:hAnsi="Arial" w:cs="Arial"/>
        </w:rPr>
        <w:t>I</w:t>
      </w:r>
      <w:r w:rsidR="00E519B9" w:rsidRPr="00DD6827">
        <w:rPr>
          <w:rFonts w:ascii="Arial" w:eastAsia="Times New Roman" w:hAnsi="Arial" w:cs="Arial"/>
        </w:rPr>
        <w:t>nstructors</w:t>
      </w:r>
      <w:r w:rsidR="002277FE" w:rsidRPr="00DD6827">
        <w:rPr>
          <w:rFonts w:ascii="Arial" w:eastAsia="Times New Roman" w:hAnsi="Arial" w:cs="Arial"/>
        </w:rPr>
        <w:t xml:space="preserve"> (CI)</w:t>
      </w:r>
      <w:r w:rsidR="0076285C" w:rsidRPr="00DD6827">
        <w:rPr>
          <w:rFonts w:ascii="Arial" w:eastAsia="Times New Roman" w:hAnsi="Arial" w:cs="Arial"/>
        </w:rPr>
        <w:t xml:space="preserve"> </w:t>
      </w:r>
      <w:r w:rsidR="00E519B9" w:rsidRPr="00DD6827">
        <w:rPr>
          <w:rFonts w:ascii="Arial" w:eastAsia="Times New Roman" w:hAnsi="Arial" w:cs="Arial"/>
        </w:rPr>
        <w:t xml:space="preserve">and those who have not been </w:t>
      </w:r>
      <w:r w:rsidR="0076285C" w:rsidRPr="00DD6827">
        <w:rPr>
          <w:rFonts w:ascii="Arial" w:eastAsia="Times New Roman" w:hAnsi="Arial" w:cs="Arial"/>
        </w:rPr>
        <w:t>at Cone Health</w:t>
      </w:r>
      <w:r w:rsidR="00E519B9" w:rsidRPr="00DD6827">
        <w:rPr>
          <w:rFonts w:ascii="Arial" w:eastAsia="Times New Roman" w:hAnsi="Arial" w:cs="Arial"/>
        </w:rPr>
        <w:t xml:space="preserve"> for a year or more to complete the following Orientation requirements:</w:t>
      </w:r>
    </w:p>
    <w:p w:rsidR="00E519B9" w:rsidRPr="00DD6827" w:rsidRDefault="00E519B9" w:rsidP="00E519B9">
      <w:pPr>
        <w:rPr>
          <w:rFonts w:ascii="Arial" w:eastAsia="Times New Roman" w:hAnsi="Arial" w:cs="Arial"/>
        </w:rPr>
      </w:pPr>
    </w:p>
    <w:p w:rsidR="00011B2D" w:rsidRPr="00DD6827" w:rsidRDefault="00011778" w:rsidP="00E519B9">
      <w:pPr>
        <w:rPr>
          <w:rFonts w:ascii="Arial" w:eastAsia="Times New Roman" w:hAnsi="Arial" w:cs="Arial"/>
          <w:b/>
          <w:bCs/>
        </w:rPr>
      </w:pPr>
      <w:r>
        <w:rPr>
          <w:rFonts w:ascii="Arial" w:eastAsia="Times New Roman" w:hAnsi="Arial" w:cs="Arial"/>
          <w:b/>
          <w:bCs/>
        </w:rPr>
        <w:t xml:space="preserve">Step </w:t>
      </w:r>
      <w:r w:rsidR="00E519B9" w:rsidRPr="00DD6827">
        <w:rPr>
          <w:rFonts w:ascii="Arial" w:eastAsia="Times New Roman" w:hAnsi="Arial" w:cs="Arial"/>
          <w:b/>
          <w:bCs/>
        </w:rPr>
        <w:t xml:space="preserve">1. Access the </w:t>
      </w:r>
      <w:r w:rsidR="008469C3" w:rsidRPr="00E13959">
        <w:rPr>
          <w:rFonts w:ascii="Arial" w:eastAsia="Times New Roman" w:hAnsi="Arial" w:cs="Arial"/>
          <w:b/>
          <w:bCs/>
          <w:highlight w:val="yellow"/>
        </w:rPr>
        <w:t xml:space="preserve">Nursing Student </w:t>
      </w:r>
      <w:r w:rsidRPr="00E13959">
        <w:rPr>
          <w:rFonts w:ascii="Arial" w:eastAsia="Times New Roman" w:hAnsi="Arial" w:cs="Arial"/>
          <w:b/>
          <w:bCs/>
          <w:highlight w:val="yellow"/>
        </w:rPr>
        <w:t>Resources</w:t>
      </w:r>
      <w:r w:rsidR="00E519B9" w:rsidRPr="00E13959">
        <w:rPr>
          <w:rFonts w:ascii="Arial" w:eastAsia="Times New Roman" w:hAnsi="Arial" w:cs="Arial"/>
          <w:b/>
          <w:bCs/>
          <w:highlight w:val="yellow"/>
        </w:rPr>
        <w:t xml:space="preserve"> web site</w:t>
      </w:r>
      <w:r w:rsidR="00DD6827" w:rsidRPr="00DD6827">
        <w:rPr>
          <w:rFonts w:ascii="Arial" w:eastAsia="Times New Roman" w:hAnsi="Arial" w:cs="Arial"/>
          <w:b/>
          <w:bCs/>
        </w:rPr>
        <w:t>:</w:t>
      </w:r>
    </w:p>
    <w:p w:rsidR="00011778" w:rsidRDefault="00962AD6" w:rsidP="00011778">
      <w:pPr>
        <w:rPr>
          <w:rFonts w:ascii="Bookman Old Style" w:hAnsi="Bookman Old Style"/>
          <w:b/>
          <w:bCs/>
          <w:color w:val="1F497D"/>
        </w:rPr>
      </w:pPr>
      <w:hyperlink r:id="rId16" w:history="1">
        <w:r w:rsidR="00011778">
          <w:rPr>
            <w:rStyle w:val="Hyperlink"/>
            <w:rFonts w:ascii="Bookman Old Style" w:hAnsi="Bookman Old Style"/>
            <w:b/>
            <w:bCs/>
          </w:rPr>
          <w:t>https://www.conehealth.com/health-care-professionals/nursing-student-resources/</w:t>
        </w:r>
      </w:hyperlink>
    </w:p>
    <w:p w:rsidR="00E519B9" w:rsidRPr="00DD6827" w:rsidRDefault="00011778" w:rsidP="00DD6827">
      <w:pPr>
        <w:rPr>
          <w:rFonts w:ascii="Arial" w:hAnsi="Arial" w:cs="Arial"/>
          <w:b/>
          <w:bCs/>
          <w:color w:val="1F497D"/>
        </w:rPr>
      </w:pPr>
      <w:r>
        <w:rPr>
          <w:rFonts w:ascii="Arial" w:hAnsi="Arial" w:cs="Arial"/>
          <w:b/>
          <w:bCs/>
        </w:rPr>
        <w:t>Click on</w:t>
      </w:r>
      <w:r w:rsidR="00DD6827" w:rsidRPr="00DD6827">
        <w:rPr>
          <w:rFonts w:ascii="Arial" w:hAnsi="Arial" w:cs="Arial"/>
          <w:b/>
          <w:bCs/>
        </w:rPr>
        <w:t xml:space="preserve"> the Clinical Instructor </w:t>
      </w:r>
      <w:r w:rsidR="00D1172C">
        <w:rPr>
          <w:rFonts w:ascii="Arial" w:hAnsi="Arial" w:cs="Arial"/>
          <w:b/>
          <w:bCs/>
        </w:rPr>
        <w:t>link</w:t>
      </w:r>
      <w:r w:rsidR="00DD6827" w:rsidRPr="00DD6827">
        <w:rPr>
          <w:rFonts w:ascii="Arial" w:hAnsi="Arial" w:cs="Arial"/>
          <w:b/>
          <w:bCs/>
        </w:rPr>
        <w:t>.</w:t>
      </w:r>
    </w:p>
    <w:p w:rsidR="006F61B0" w:rsidRPr="00DD6827" w:rsidRDefault="00E519B9" w:rsidP="00E519B9">
      <w:pPr>
        <w:numPr>
          <w:ilvl w:val="1"/>
          <w:numId w:val="1"/>
        </w:numPr>
        <w:rPr>
          <w:rFonts w:ascii="Arial" w:eastAsia="Times New Roman" w:hAnsi="Arial" w:cs="Arial"/>
          <w:u w:val="single"/>
        </w:rPr>
      </w:pPr>
      <w:r w:rsidRPr="00DD6827">
        <w:rPr>
          <w:rFonts w:ascii="Arial" w:eastAsia="Times New Roman" w:hAnsi="Arial" w:cs="Arial"/>
          <w:b/>
          <w:bCs/>
        </w:rPr>
        <w:t>Clinical Instructor Reference</w:t>
      </w:r>
      <w:r w:rsidR="00DD6827" w:rsidRPr="00DD6827">
        <w:rPr>
          <w:rFonts w:ascii="Arial" w:eastAsia="Times New Roman" w:hAnsi="Arial" w:cs="Arial"/>
          <w:b/>
          <w:bCs/>
        </w:rPr>
        <w:t xml:space="preserve"> Guide</w:t>
      </w:r>
      <w:r w:rsidR="000935FC">
        <w:rPr>
          <w:rFonts w:ascii="Arial" w:eastAsia="Times New Roman" w:hAnsi="Arial" w:cs="Arial"/>
          <w:b/>
          <w:bCs/>
        </w:rPr>
        <w:t xml:space="preserve"> (CIRG)</w:t>
      </w:r>
    </w:p>
    <w:p w:rsidR="0076285C" w:rsidRPr="00DD6827" w:rsidRDefault="0076285C" w:rsidP="00B46476">
      <w:pPr>
        <w:numPr>
          <w:ilvl w:val="0"/>
          <w:numId w:val="39"/>
        </w:numPr>
        <w:rPr>
          <w:rFonts w:ascii="Arial" w:eastAsia="Times New Roman" w:hAnsi="Arial" w:cs="Arial"/>
          <w:u w:val="single"/>
        </w:rPr>
      </w:pPr>
      <w:r w:rsidRPr="00DD6827">
        <w:rPr>
          <w:rFonts w:ascii="Arial" w:eastAsia="Times New Roman" w:hAnsi="Arial" w:cs="Arial"/>
          <w:bCs/>
        </w:rPr>
        <w:t xml:space="preserve">Review New Instructor Orientation </w:t>
      </w:r>
      <w:r w:rsidR="00E13959">
        <w:rPr>
          <w:rFonts w:ascii="Arial" w:eastAsia="Times New Roman" w:hAnsi="Arial" w:cs="Arial"/>
          <w:bCs/>
        </w:rPr>
        <w:t>Requirements</w:t>
      </w:r>
    </w:p>
    <w:p w:rsidR="006F61B0" w:rsidRPr="00DD6827" w:rsidRDefault="0076285C" w:rsidP="00B46476">
      <w:pPr>
        <w:numPr>
          <w:ilvl w:val="0"/>
          <w:numId w:val="39"/>
        </w:numPr>
        <w:rPr>
          <w:rFonts w:ascii="Arial" w:eastAsia="Times New Roman" w:hAnsi="Arial" w:cs="Arial"/>
          <w:u w:val="single"/>
        </w:rPr>
      </w:pPr>
      <w:r w:rsidRPr="00DD6827">
        <w:rPr>
          <w:rFonts w:ascii="Arial" w:eastAsia="Times New Roman" w:hAnsi="Arial" w:cs="Arial"/>
          <w:bCs/>
        </w:rPr>
        <w:t>Print and bring to meeting with Connie Lewter</w:t>
      </w:r>
    </w:p>
    <w:p w:rsidR="00E519B9" w:rsidRPr="00DD6827" w:rsidRDefault="00E519B9" w:rsidP="00E519B9">
      <w:pPr>
        <w:numPr>
          <w:ilvl w:val="1"/>
          <w:numId w:val="1"/>
        </w:numPr>
        <w:rPr>
          <w:rFonts w:ascii="Arial" w:eastAsia="Times New Roman" w:hAnsi="Arial" w:cs="Arial"/>
          <w:u w:val="single"/>
        </w:rPr>
      </w:pPr>
      <w:r w:rsidRPr="00DD6827">
        <w:rPr>
          <w:rFonts w:ascii="Arial" w:eastAsia="Times New Roman" w:hAnsi="Arial" w:cs="Arial"/>
        </w:rPr>
        <w:t xml:space="preserve">Note other important information found on </w:t>
      </w:r>
      <w:r w:rsidR="000935FC" w:rsidRPr="00DD6827">
        <w:rPr>
          <w:rFonts w:ascii="Arial" w:eastAsia="Times New Roman" w:hAnsi="Arial" w:cs="Arial"/>
          <w:b/>
          <w:bCs/>
        </w:rPr>
        <w:t xml:space="preserve">Nursing Student </w:t>
      </w:r>
      <w:r w:rsidR="000935FC">
        <w:rPr>
          <w:rFonts w:ascii="Arial" w:eastAsia="Times New Roman" w:hAnsi="Arial" w:cs="Arial"/>
          <w:b/>
          <w:bCs/>
        </w:rPr>
        <w:t>Resources</w:t>
      </w:r>
      <w:r w:rsidR="000935FC" w:rsidRPr="00DD6827">
        <w:rPr>
          <w:rFonts w:ascii="Arial" w:eastAsia="Times New Roman" w:hAnsi="Arial" w:cs="Arial"/>
          <w:b/>
          <w:bCs/>
        </w:rPr>
        <w:t xml:space="preserve"> </w:t>
      </w:r>
      <w:r w:rsidRPr="000935FC">
        <w:rPr>
          <w:rFonts w:ascii="Arial" w:eastAsia="Times New Roman" w:hAnsi="Arial" w:cs="Arial"/>
          <w:b/>
        </w:rPr>
        <w:t>Web Site</w:t>
      </w:r>
    </w:p>
    <w:p w:rsidR="00E519B9" w:rsidRPr="00DD6827" w:rsidRDefault="00E519B9" w:rsidP="00C5777A">
      <w:pPr>
        <w:numPr>
          <w:ilvl w:val="2"/>
          <w:numId w:val="2"/>
        </w:numPr>
        <w:rPr>
          <w:rFonts w:ascii="Arial" w:eastAsia="Times New Roman" w:hAnsi="Arial" w:cs="Arial"/>
        </w:rPr>
      </w:pPr>
      <w:r w:rsidRPr="00DD6827">
        <w:rPr>
          <w:rFonts w:ascii="Arial" w:eastAsia="Times New Roman" w:hAnsi="Arial" w:cs="Arial"/>
        </w:rPr>
        <w:t>Student Clinical Policy</w:t>
      </w:r>
      <w:r w:rsidR="002277FE" w:rsidRPr="00DD6827">
        <w:rPr>
          <w:rFonts w:ascii="Arial" w:eastAsia="Times New Roman" w:hAnsi="Arial" w:cs="Arial"/>
        </w:rPr>
        <w:t>, Department Information</w:t>
      </w:r>
      <w:r w:rsidRPr="00DD6827">
        <w:rPr>
          <w:rFonts w:ascii="Arial" w:eastAsia="Times New Roman" w:hAnsi="Arial" w:cs="Arial"/>
        </w:rPr>
        <w:t xml:space="preserve"> </w:t>
      </w:r>
    </w:p>
    <w:p w:rsidR="00E519B9" w:rsidRPr="00DD6827" w:rsidRDefault="00DD6827" w:rsidP="00E519B9">
      <w:pPr>
        <w:numPr>
          <w:ilvl w:val="2"/>
          <w:numId w:val="2"/>
        </w:numPr>
        <w:rPr>
          <w:rFonts w:ascii="Arial" w:eastAsia="Times New Roman" w:hAnsi="Arial" w:cs="Arial"/>
        </w:rPr>
      </w:pPr>
      <w:r>
        <w:rPr>
          <w:rFonts w:ascii="Arial" w:eastAsia="Times New Roman" w:hAnsi="Arial" w:cs="Arial"/>
        </w:rPr>
        <w:t xml:space="preserve">Clinical </w:t>
      </w:r>
      <w:r w:rsidR="00E519B9" w:rsidRPr="00DD6827">
        <w:rPr>
          <w:rFonts w:ascii="Arial" w:eastAsia="Times New Roman" w:hAnsi="Arial" w:cs="Arial"/>
        </w:rPr>
        <w:t>Department Orientation Form</w:t>
      </w:r>
    </w:p>
    <w:p w:rsidR="00E519B9" w:rsidRPr="00DD6827" w:rsidRDefault="00E519B9" w:rsidP="00011B2D">
      <w:pPr>
        <w:numPr>
          <w:ilvl w:val="2"/>
          <w:numId w:val="2"/>
        </w:numPr>
        <w:spacing w:after="240"/>
        <w:rPr>
          <w:rFonts w:ascii="Arial" w:eastAsia="Times New Roman" w:hAnsi="Arial" w:cs="Arial"/>
        </w:rPr>
      </w:pPr>
      <w:r w:rsidRPr="00DD6827">
        <w:rPr>
          <w:rFonts w:ascii="Arial" w:eastAsia="Times New Roman" w:hAnsi="Arial" w:cs="Arial"/>
        </w:rPr>
        <w:t xml:space="preserve">End of semester Student </w:t>
      </w:r>
      <w:r w:rsidR="0076285C" w:rsidRPr="00DD6827">
        <w:rPr>
          <w:rFonts w:ascii="Arial" w:eastAsia="Times New Roman" w:hAnsi="Arial" w:cs="Arial"/>
          <w:i/>
        </w:rPr>
        <w:t>and Instructor</w:t>
      </w:r>
      <w:r w:rsidR="0076285C" w:rsidRPr="00DD6827">
        <w:rPr>
          <w:rFonts w:ascii="Arial" w:eastAsia="Times New Roman" w:hAnsi="Arial" w:cs="Arial"/>
        </w:rPr>
        <w:t xml:space="preserve"> </w:t>
      </w:r>
      <w:r w:rsidRPr="00DD6827">
        <w:rPr>
          <w:rFonts w:ascii="Arial" w:eastAsia="Times New Roman" w:hAnsi="Arial" w:cs="Arial"/>
        </w:rPr>
        <w:t>Surveys</w:t>
      </w:r>
    </w:p>
    <w:p w:rsidR="000935FC" w:rsidRPr="00DD6827" w:rsidRDefault="000935FC" w:rsidP="000935FC">
      <w:pPr>
        <w:spacing w:after="120"/>
        <w:rPr>
          <w:rFonts w:ascii="Arial" w:eastAsia="Times New Roman" w:hAnsi="Arial" w:cs="Arial"/>
          <w:b/>
        </w:rPr>
      </w:pPr>
      <w:r>
        <w:rPr>
          <w:rFonts w:ascii="Arial" w:eastAsia="Times New Roman" w:hAnsi="Arial" w:cs="Arial"/>
          <w:b/>
        </w:rPr>
        <w:t>Step 2</w:t>
      </w:r>
      <w:r w:rsidRPr="00DD6827">
        <w:rPr>
          <w:rFonts w:ascii="Arial" w:eastAsia="Times New Roman" w:hAnsi="Arial" w:cs="Arial"/>
          <w:b/>
        </w:rPr>
        <w:t xml:space="preserve">. Contact Connie Lewter, </w:t>
      </w:r>
      <w:hyperlink r:id="rId17" w:history="1">
        <w:r w:rsidRPr="00DD6827">
          <w:rPr>
            <w:rStyle w:val="Hyperlink"/>
            <w:rFonts w:ascii="Arial" w:eastAsia="Times New Roman" w:hAnsi="Arial" w:cs="Arial"/>
            <w:b/>
          </w:rPr>
          <w:t>connie.lewter@conehealth.com</w:t>
        </w:r>
      </w:hyperlink>
      <w:r w:rsidRPr="00DD6827">
        <w:rPr>
          <w:rFonts w:ascii="Arial" w:eastAsia="Times New Roman" w:hAnsi="Arial" w:cs="Arial"/>
          <w:b/>
        </w:rPr>
        <w:t xml:space="preserve"> to arrange a </w:t>
      </w:r>
      <w:r w:rsidRPr="00DD6827">
        <w:rPr>
          <w:rFonts w:ascii="Arial" w:eastAsia="Times New Roman" w:hAnsi="Arial" w:cs="Arial"/>
          <w:b/>
          <w:highlight w:val="yellow"/>
        </w:rPr>
        <w:t xml:space="preserve">New </w:t>
      </w:r>
      <w:r>
        <w:rPr>
          <w:rFonts w:ascii="Arial" w:eastAsia="Times New Roman" w:hAnsi="Arial" w:cs="Arial"/>
          <w:b/>
          <w:highlight w:val="yellow"/>
        </w:rPr>
        <w:t xml:space="preserve">Clinical </w:t>
      </w:r>
      <w:r w:rsidRPr="00DD6827">
        <w:rPr>
          <w:rFonts w:ascii="Arial" w:eastAsia="Times New Roman" w:hAnsi="Arial" w:cs="Arial"/>
          <w:b/>
          <w:highlight w:val="yellow"/>
        </w:rPr>
        <w:t>Instructor Orientation meeting</w:t>
      </w:r>
      <w:r w:rsidRPr="00DD6827">
        <w:rPr>
          <w:rFonts w:ascii="Arial" w:eastAsia="Times New Roman" w:hAnsi="Arial" w:cs="Arial"/>
          <w:b/>
        </w:rPr>
        <w:t xml:space="preserve"> at Union Square Campus, 124 East Gate City Boulevard, </w:t>
      </w:r>
      <w:r>
        <w:rPr>
          <w:rFonts w:ascii="Arial" w:eastAsia="Times New Roman" w:hAnsi="Arial" w:cs="Arial"/>
          <w:b/>
        </w:rPr>
        <w:t>2</w:t>
      </w:r>
      <w:r w:rsidRPr="00420693">
        <w:rPr>
          <w:rFonts w:ascii="Arial" w:eastAsia="Times New Roman" w:hAnsi="Arial" w:cs="Arial"/>
          <w:b/>
          <w:vertAlign w:val="superscript"/>
        </w:rPr>
        <w:t>nd</w:t>
      </w:r>
      <w:r>
        <w:rPr>
          <w:rFonts w:ascii="Arial" w:eastAsia="Times New Roman" w:hAnsi="Arial" w:cs="Arial"/>
          <w:b/>
        </w:rPr>
        <w:t xml:space="preserve"> floor office </w:t>
      </w:r>
      <w:r w:rsidRPr="00DD6827">
        <w:rPr>
          <w:rFonts w:ascii="Arial" w:eastAsia="Times New Roman" w:hAnsi="Arial" w:cs="Arial"/>
          <w:b/>
        </w:rPr>
        <w:t>#</w:t>
      </w:r>
      <w:r>
        <w:rPr>
          <w:rFonts w:ascii="Arial" w:eastAsia="Times New Roman" w:hAnsi="Arial" w:cs="Arial"/>
          <w:b/>
        </w:rPr>
        <w:t xml:space="preserve"> 254</w:t>
      </w:r>
      <w:r w:rsidRPr="00DD6827">
        <w:rPr>
          <w:rFonts w:ascii="Arial" w:eastAsia="Times New Roman" w:hAnsi="Arial" w:cs="Arial"/>
          <w:b/>
        </w:rPr>
        <w:t>L.</w:t>
      </w:r>
    </w:p>
    <w:p w:rsidR="000935FC" w:rsidRPr="00DD6827" w:rsidRDefault="000935FC" w:rsidP="00D1172C">
      <w:pPr>
        <w:numPr>
          <w:ilvl w:val="0"/>
          <w:numId w:val="42"/>
        </w:numPr>
        <w:rPr>
          <w:rFonts w:ascii="Arial" w:eastAsia="Times New Roman" w:hAnsi="Arial" w:cs="Arial"/>
        </w:rPr>
      </w:pPr>
      <w:r w:rsidRPr="00DD6827">
        <w:rPr>
          <w:rFonts w:ascii="Arial" w:eastAsia="Times New Roman" w:hAnsi="Arial" w:cs="Arial"/>
        </w:rPr>
        <w:t>Allow 1.5 hours for meeting. Print and bring the Clinical Instructor Reference</w:t>
      </w:r>
      <w:r>
        <w:rPr>
          <w:rFonts w:ascii="Arial" w:eastAsia="Times New Roman" w:hAnsi="Arial" w:cs="Arial"/>
        </w:rPr>
        <w:t xml:space="preserve"> Guide.</w:t>
      </w:r>
      <w:r w:rsidRPr="00DD6827">
        <w:rPr>
          <w:rFonts w:ascii="Arial" w:eastAsia="Times New Roman" w:hAnsi="Arial" w:cs="Arial"/>
        </w:rPr>
        <w:t xml:space="preserve"> </w:t>
      </w:r>
    </w:p>
    <w:p w:rsidR="000935FC" w:rsidRPr="00DD6827" w:rsidRDefault="000935FC" w:rsidP="000935FC">
      <w:pPr>
        <w:numPr>
          <w:ilvl w:val="0"/>
          <w:numId w:val="42"/>
        </w:numPr>
        <w:rPr>
          <w:rFonts w:ascii="Arial" w:eastAsia="Times New Roman" w:hAnsi="Arial" w:cs="Arial"/>
        </w:rPr>
      </w:pPr>
      <w:r w:rsidRPr="00DD6827">
        <w:rPr>
          <w:rFonts w:ascii="Arial" w:eastAsia="Times New Roman" w:hAnsi="Arial" w:cs="Arial"/>
        </w:rPr>
        <w:t xml:space="preserve">Your school Education Partner, </w:t>
      </w:r>
      <w:r>
        <w:rPr>
          <w:rFonts w:ascii="Arial" w:eastAsia="Times New Roman" w:hAnsi="Arial" w:cs="Arial"/>
        </w:rPr>
        <w:t>may have already</w:t>
      </w:r>
      <w:r w:rsidRPr="00DD6827">
        <w:rPr>
          <w:rFonts w:ascii="Arial" w:eastAsia="Times New Roman" w:hAnsi="Arial" w:cs="Arial"/>
        </w:rPr>
        <w:t xml:space="preserve"> submitted the Badge and CHL access/training requests for you. If not:</w:t>
      </w:r>
    </w:p>
    <w:p w:rsidR="000935FC" w:rsidRDefault="000935FC" w:rsidP="000935FC">
      <w:pPr>
        <w:pStyle w:val="ListParagraph"/>
        <w:numPr>
          <w:ilvl w:val="1"/>
          <w:numId w:val="43"/>
        </w:numPr>
        <w:rPr>
          <w:rFonts w:ascii="Arial" w:hAnsi="Arial" w:cs="Arial"/>
          <w:sz w:val="22"/>
          <w:szCs w:val="22"/>
        </w:rPr>
      </w:pPr>
      <w:r w:rsidRPr="009E5231">
        <w:rPr>
          <w:rFonts w:ascii="Arial" w:hAnsi="Arial" w:cs="Arial"/>
          <w:sz w:val="22"/>
          <w:szCs w:val="22"/>
        </w:rPr>
        <w:t xml:space="preserve">Remind your Education Partner to submit </w:t>
      </w:r>
      <w:r w:rsidR="00E13959">
        <w:rPr>
          <w:rFonts w:ascii="Arial" w:hAnsi="Arial" w:cs="Arial"/>
          <w:sz w:val="22"/>
          <w:szCs w:val="22"/>
        </w:rPr>
        <w:t xml:space="preserve">the </w:t>
      </w:r>
      <w:r w:rsidR="00E13959" w:rsidRPr="00DD6827">
        <w:rPr>
          <w:rFonts w:ascii="Arial" w:hAnsi="Arial" w:cs="Arial"/>
          <w:b/>
        </w:rPr>
        <w:t>Cone HealthLink (CHL) (</w:t>
      </w:r>
      <w:r w:rsidR="00E13959" w:rsidRPr="00DD6827">
        <w:rPr>
          <w:rFonts w:ascii="Arial" w:hAnsi="Arial" w:cs="Arial"/>
        </w:rPr>
        <w:t>Epic EMR training</w:t>
      </w:r>
      <w:r w:rsidR="00E13959" w:rsidRPr="00DD6827">
        <w:rPr>
          <w:rFonts w:ascii="Arial" w:hAnsi="Arial" w:cs="Arial"/>
          <w:b/>
        </w:rPr>
        <w:t xml:space="preserve">) </w:t>
      </w:r>
      <w:r w:rsidR="00E13959">
        <w:rPr>
          <w:rFonts w:ascii="Arial" w:hAnsi="Arial" w:cs="Arial"/>
          <w:b/>
        </w:rPr>
        <w:t xml:space="preserve">request form. </w:t>
      </w:r>
      <w:r w:rsidR="00E13959" w:rsidRPr="00E13959">
        <w:rPr>
          <w:rFonts w:ascii="Arial" w:hAnsi="Arial" w:cs="Arial"/>
        </w:rPr>
        <w:t xml:space="preserve"> Training </w:t>
      </w:r>
      <w:r w:rsidR="00E13959" w:rsidRPr="00DD6827">
        <w:rPr>
          <w:rFonts w:ascii="Arial" w:hAnsi="Arial" w:cs="Arial"/>
        </w:rPr>
        <w:t>may be available through your school. If not, contact</w:t>
      </w:r>
      <w:r w:rsidR="00E13959" w:rsidRPr="00DD6827">
        <w:rPr>
          <w:rFonts w:ascii="Arial" w:hAnsi="Arial" w:cs="Arial"/>
          <w:b/>
        </w:rPr>
        <w:t xml:space="preserve"> </w:t>
      </w:r>
      <w:hyperlink r:id="rId18" w:history="1">
        <w:r w:rsidR="00E13959" w:rsidRPr="00DD6827">
          <w:rPr>
            <w:rStyle w:val="Hyperlink"/>
            <w:rFonts w:ascii="Arial" w:hAnsi="Arial" w:cs="Arial"/>
          </w:rPr>
          <w:t>brenda.taylor@conehealth.com</w:t>
        </w:r>
      </w:hyperlink>
      <w:r w:rsidR="00E13959" w:rsidRPr="00DD6827">
        <w:rPr>
          <w:rFonts w:ascii="Arial" w:hAnsi="Arial" w:cs="Arial"/>
        </w:rPr>
        <w:t xml:space="preserve"> to register for a class on Thursdays, 8a-4p </w:t>
      </w:r>
      <w:r w:rsidR="00E13959">
        <w:rPr>
          <w:rFonts w:ascii="Arial" w:hAnsi="Arial" w:cs="Arial"/>
        </w:rPr>
        <w:t>at</w:t>
      </w:r>
      <w:r w:rsidR="00E13959" w:rsidRPr="00DD6827">
        <w:rPr>
          <w:rFonts w:ascii="Arial" w:hAnsi="Arial" w:cs="Arial"/>
        </w:rPr>
        <w:t xml:space="preserve"> the Nursing Education Center.</w:t>
      </w:r>
      <w:r>
        <w:rPr>
          <w:rFonts w:ascii="Arial" w:hAnsi="Arial" w:cs="Arial"/>
          <w:sz w:val="22"/>
          <w:szCs w:val="22"/>
        </w:rPr>
        <w:t xml:space="preserve"> </w:t>
      </w:r>
    </w:p>
    <w:p w:rsidR="000935FC" w:rsidRPr="009E5231" w:rsidRDefault="000935FC" w:rsidP="000935FC">
      <w:pPr>
        <w:pStyle w:val="ListParagraph"/>
        <w:numPr>
          <w:ilvl w:val="1"/>
          <w:numId w:val="43"/>
        </w:numPr>
        <w:rPr>
          <w:rFonts w:ascii="Arial" w:hAnsi="Arial" w:cs="Arial"/>
          <w:sz w:val="22"/>
          <w:szCs w:val="22"/>
        </w:rPr>
      </w:pPr>
      <w:r w:rsidRPr="009E5231">
        <w:rPr>
          <w:rFonts w:ascii="Arial" w:hAnsi="Arial" w:cs="Arial"/>
          <w:sz w:val="22"/>
          <w:szCs w:val="22"/>
        </w:rPr>
        <w:t xml:space="preserve">Submit Badge Request form to Security and </w:t>
      </w:r>
      <w:r>
        <w:rPr>
          <w:rFonts w:ascii="Arial" w:hAnsi="Arial" w:cs="Arial"/>
          <w:sz w:val="22"/>
          <w:szCs w:val="22"/>
        </w:rPr>
        <w:t xml:space="preserve">you will </w:t>
      </w:r>
      <w:r w:rsidRPr="009E5231">
        <w:rPr>
          <w:rFonts w:ascii="Arial" w:hAnsi="Arial" w:cs="Arial"/>
          <w:sz w:val="22"/>
          <w:szCs w:val="22"/>
        </w:rPr>
        <w:t xml:space="preserve">pick </w:t>
      </w:r>
      <w:r>
        <w:rPr>
          <w:rFonts w:ascii="Arial" w:hAnsi="Arial" w:cs="Arial"/>
          <w:sz w:val="22"/>
          <w:szCs w:val="22"/>
        </w:rPr>
        <w:t xml:space="preserve">it </w:t>
      </w:r>
      <w:r w:rsidRPr="009E5231">
        <w:rPr>
          <w:rFonts w:ascii="Arial" w:hAnsi="Arial" w:cs="Arial"/>
          <w:sz w:val="22"/>
          <w:szCs w:val="22"/>
        </w:rPr>
        <w:t>up as directed on the form</w:t>
      </w:r>
    </w:p>
    <w:p w:rsidR="000935FC" w:rsidRPr="00E13959" w:rsidRDefault="000935FC" w:rsidP="006D37BA">
      <w:pPr>
        <w:pStyle w:val="ListParagraph"/>
        <w:numPr>
          <w:ilvl w:val="0"/>
          <w:numId w:val="64"/>
        </w:numPr>
        <w:rPr>
          <w:rFonts w:ascii="Arial" w:hAnsi="Arial" w:cs="Arial"/>
        </w:rPr>
      </w:pPr>
      <w:r w:rsidRPr="00E13959">
        <w:rPr>
          <w:rFonts w:ascii="Arial" w:hAnsi="Arial" w:cs="Arial"/>
        </w:rPr>
        <w:t>You will be added to the Clinical Instructor email distribution list to receive periodic updates</w:t>
      </w:r>
      <w:r w:rsidR="00E13959" w:rsidRPr="00E13959">
        <w:rPr>
          <w:rFonts w:ascii="Arial" w:hAnsi="Arial" w:cs="Arial"/>
        </w:rPr>
        <w:t xml:space="preserve"> and be given </w:t>
      </w:r>
      <w:r w:rsidR="00041A76" w:rsidRPr="00E13959">
        <w:rPr>
          <w:rFonts w:ascii="Arial" w:hAnsi="Arial" w:cs="Arial"/>
        </w:rPr>
        <w:t xml:space="preserve">instructions for Pyxis and </w:t>
      </w:r>
      <w:r w:rsidRPr="00E13959">
        <w:rPr>
          <w:rFonts w:ascii="Arial" w:hAnsi="Arial" w:cs="Arial"/>
        </w:rPr>
        <w:t>HLC access</w:t>
      </w:r>
      <w:r w:rsidR="00041A76" w:rsidRPr="00E13959">
        <w:rPr>
          <w:rFonts w:ascii="Arial" w:hAnsi="Arial" w:cs="Arial"/>
        </w:rPr>
        <w:t>.</w:t>
      </w:r>
      <w:r w:rsidRPr="00E13959">
        <w:rPr>
          <w:rFonts w:ascii="Arial" w:hAnsi="Arial" w:cs="Arial"/>
        </w:rPr>
        <w:t xml:space="preserve"> </w:t>
      </w:r>
    </w:p>
    <w:p w:rsidR="000935FC" w:rsidRDefault="000935FC" w:rsidP="000935FC">
      <w:pPr>
        <w:rPr>
          <w:rFonts w:ascii="Arial" w:eastAsia="Times New Roman" w:hAnsi="Arial" w:cs="Arial"/>
        </w:rPr>
      </w:pPr>
    </w:p>
    <w:p w:rsidR="00E519B9" w:rsidRPr="00DD6827" w:rsidRDefault="00E519B9" w:rsidP="000935FC">
      <w:pPr>
        <w:rPr>
          <w:rFonts w:ascii="Arial" w:eastAsia="Times New Roman" w:hAnsi="Arial" w:cs="Arial"/>
          <w:i/>
          <w:u w:val="single"/>
        </w:rPr>
      </w:pPr>
      <w:r w:rsidRPr="00DD6827">
        <w:rPr>
          <w:rFonts w:ascii="Arial" w:eastAsia="Times New Roman" w:hAnsi="Arial" w:cs="Arial"/>
          <w:b/>
          <w:bCs/>
        </w:rPr>
        <w:t xml:space="preserve">Step </w:t>
      </w:r>
      <w:r w:rsidR="000935FC">
        <w:rPr>
          <w:rFonts w:ascii="Arial" w:eastAsia="Times New Roman" w:hAnsi="Arial" w:cs="Arial"/>
          <w:b/>
          <w:bCs/>
        </w:rPr>
        <w:t>3</w:t>
      </w:r>
      <w:r w:rsidRPr="00DD6827">
        <w:rPr>
          <w:rFonts w:ascii="Arial" w:eastAsia="Times New Roman" w:hAnsi="Arial" w:cs="Arial"/>
          <w:b/>
          <w:bCs/>
        </w:rPr>
        <w:t>.</w:t>
      </w:r>
      <w:r w:rsidRPr="00DD6827">
        <w:rPr>
          <w:rFonts w:ascii="Arial" w:eastAsia="Times New Roman" w:hAnsi="Arial" w:cs="Arial"/>
          <w:b/>
          <w:bCs/>
          <w:color w:val="FF0000"/>
        </w:rPr>
        <w:t xml:space="preserve"> </w:t>
      </w:r>
      <w:r w:rsidR="001B17DC">
        <w:rPr>
          <w:rFonts w:ascii="Arial" w:eastAsia="Times New Roman" w:hAnsi="Arial" w:cs="Arial"/>
          <w:b/>
        </w:rPr>
        <w:t xml:space="preserve">You will be </w:t>
      </w:r>
      <w:r w:rsidRPr="00DD6827">
        <w:rPr>
          <w:rFonts w:ascii="Arial" w:eastAsia="Times New Roman" w:hAnsi="Arial" w:cs="Arial"/>
          <w:b/>
        </w:rPr>
        <w:t>register</w:t>
      </w:r>
      <w:r w:rsidR="001B17DC">
        <w:rPr>
          <w:rFonts w:ascii="Arial" w:eastAsia="Times New Roman" w:hAnsi="Arial" w:cs="Arial"/>
          <w:b/>
        </w:rPr>
        <w:t>ed for</w:t>
      </w:r>
      <w:r w:rsidRPr="00DD6827">
        <w:rPr>
          <w:rFonts w:ascii="Arial" w:eastAsia="Times New Roman" w:hAnsi="Arial" w:cs="Arial"/>
          <w:b/>
          <w:bCs/>
        </w:rPr>
        <w:t xml:space="preserve"> New Employee </w:t>
      </w:r>
      <w:r w:rsidR="00011B2D" w:rsidRPr="00DD6827">
        <w:rPr>
          <w:rFonts w:ascii="Arial" w:eastAsia="Times New Roman" w:hAnsi="Arial" w:cs="Arial"/>
          <w:b/>
          <w:bCs/>
        </w:rPr>
        <w:t xml:space="preserve">Nursing </w:t>
      </w:r>
      <w:r w:rsidRPr="00DD6827">
        <w:rPr>
          <w:rFonts w:ascii="Arial" w:eastAsia="Times New Roman" w:hAnsi="Arial" w:cs="Arial"/>
          <w:b/>
          <w:bCs/>
        </w:rPr>
        <w:t xml:space="preserve">Clinical Orientation. </w:t>
      </w:r>
      <w:r w:rsidR="006F61B0" w:rsidRPr="00DD6827">
        <w:rPr>
          <w:rFonts w:ascii="Arial" w:eastAsia="Times New Roman" w:hAnsi="Arial" w:cs="Arial"/>
        </w:rPr>
        <w:t>O</w:t>
      </w:r>
      <w:r w:rsidRPr="00DD6827">
        <w:rPr>
          <w:rFonts w:ascii="Arial" w:eastAsia="Times New Roman" w:hAnsi="Arial" w:cs="Arial"/>
        </w:rPr>
        <w:t xml:space="preserve">rientation is held </w:t>
      </w:r>
      <w:r w:rsidR="006F61B0" w:rsidRPr="00DD6827">
        <w:rPr>
          <w:rFonts w:ascii="Arial" w:eastAsia="Times New Roman" w:hAnsi="Arial" w:cs="Arial"/>
        </w:rPr>
        <w:t xml:space="preserve">on Tuesdays 8am – 5pm </w:t>
      </w:r>
      <w:r w:rsidRPr="00DD6827">
        <w:rPr>
          <w:rFonts w:ascii="Arial" w:eastAsia="Times New Roman" w:hAnsi="Arial" w:cs="Arial"/>
        </w:rPr>
        <w:t>in the Nursing Education Center at 200 E. Northwood, Greensboro, NC.  Parking is provided in the upper lot on Olive Street.</w:t>
      </w:r>
      <w:r w:rsidR="0076285C" w:rsidRPr="00DD6827">
        <w:rPr>
          <w:rFonts w:ascii="Arial" w:eastAsia="Times New Roman" w:hAnsi="Arial" w:cs="Arial"/>
        </w:rPr>
        <w:t xml:space="preserve"> </w:t>
      </w:r>
    </w:p>
    <w:p w:rsidR="00E7016B" w:rsidRPr="00DD6827" w:rsidRDefault="00E7016B" w:rsidP="00D1172C">
      <w:pPr>
        <w:numPr>
          <w:ilvl w:val="0"/>
          <w:numId w:val="1"/>
        </w:numPr>
        <w:spacing w:before="120"/>
        <w:rPr>
          <w:rFonts w:ascii="Arial" w:eastAsia="Times New Roman" w:hAnsi="Arial" w:cs="Arial"/>
        </w:rPr>
      </w:pPr>
      <w:r w:rsidRPr="00DD6827">
        <w:rPr>
          <w:rFonts w:ascii="Arial" w:eastAsia="Times New Roman" w:hAnsi="Arial" w:cs="Arial"/>
          <w:b/>
        </w:rPr>
        <w:t xml:space="preserve">Attend </w:t>
      </w:r>
      <w:r w:rsidRPr="00DD6827">
        <w:rPr>
          <w:rFonts w:ascii="Arial" w:eastAsia="Times New Roman" w:hAnsi="Arial" w:cs="Arial"/>
          <w:b/>
          <w:highlight w:val="yellow"/>
        </w:rPr>
        <w:t>Tuesday New Employee Orientation</w:t>
      </w:r>
      <w:r w:rsidRPr="00DD6827">
        <w:rPr>
          <w:rFonts w:ascii="Arial" w:eastAsia="Times New Roman" w:hAnsi="Arial" w:cs="Arial"/>
          <w:b/>
        </w:rPr>
        <w:t xml:space="preserve">: </w:t>
      </w:r>
      <w:r w:rsidR="00D1172C" w:rsidRPr="00DD6827">
        <w:rPr>
          <w:rFonts w:ascii="Arial" w:eastAsia="Times New Roman" w:hAnsi="Arial" w:cs="Arial"/>
          <w:color w:val="C00000"/>
        </w:rPr>
        <w:t>*</w:t>
      </w:r>
      <w:r w:rsidR="00D1172C" w:rsidRPr="00DD6827">
        <w:rPr>
          <w:rFonts w:ascii="Arial" w:eastAsia="Times New Roman" w:hAnsi="Arial" w:cs="Arial"/>
          <w:i/>
        </w:rPr>
        <w:t>Cone Health nurses are exempt.</w:t>
      </w:r>
    </w:p>
    <w:p w:rsidR="00DD6827" w:rsidRPr="00DD6827" w:rsidRDefault="00DD6827" w:rsidP="00B46476">
      <w:pPr>
        <w:numPr>
          <w:ilvl w:val="0"/>
          <w:numId w:val="41"/>
        </w:numPr>
        <w:rPr>
          <w:rFonts w:ascii="Arial" w:eastAsia="Times New Roman" w:hAnsi="Arial" w:cs="Arial"/>
          <w:b/>
        </w:rPr>
      </w:pPr>
      <w:r w:rsidRPr="00DD6827">
        <w:rPr>
          <w:rFonts w:ascii="Arial" w:eastAsia="Times New Roman" w:hAnsi="Arial" w:cs="Arial"/>
          <w:b/>
        </w:rPr>
        <w:t xml:space="preserve">8a – 12n Self-Guided Clinical and Nursing Orientation modules </w:t>
      </w:r>
      <w:r w:rsidRPr="00DD6827">
        <w:rPr>
          <w:rFonts w:ascii="Arial" w:eastAsia="Times New Roman" w:hAnsi="Arial" w:cs="Arial"/>
        </w:rPr>
        <w:t>(5</w:t>
      </w:r>
      <w:r w:rsidRPr="00DD6827">
        <w:rPr>
          <w:rFonts w:ascii="Arial" w:eastAsia="Times New Roman" w:hAnsi="Arial" w:cs="Arial"/>
          <w:vertAlign w:val="superscript"/>
        </w:rPr>
        <w:t>th</w:t>
      </w:r>
      <w:r w:rsidRPr="00DD6827">
        <w:rPr>
          <w:rFonts w:ascii="Arial" w:eastAsia="Times New Roman" w:hAnsi="Arial" w:cs="Arial"/>
        </w:rPr>
        <w:t xml:space="preserve"> floor, #503).</w:t>
      </w:r>
    </w:p>
    <w:p w:rsidR="00DD6827" w:rsidRPr="00DD6827" w:rsidRDefault="00DD6827" w:rsidP="00B46476">
      <w:pPr>
        <w:numPr>
          <w:ilvl w:val="0"/>
          <w:numId w:val="41"/>
        </w:numPr>
        <w:rPr>
          <w:rFonts w:ascii="Arial" w:eastAsia="Times New Roman" w:hAnsi="Arial" w:cs="Arial"/>
        </w:rPr>
      </w:pPr>
      <w:r w:rsidRPr="00DD6827">
        <w:rPr>
          <w:rFonts w:ascii="Arial" w:eastAsia="Times New Roman" w:hAnsi="Arial" w:cs="Arial"/>
        </w:rPr>
        <w:t xml:space="preserve">Lunch </w:t>
      </w:r>
      <w:r w:rsidR="000935FC">
        <w:rPr>
          <w:rFonts w:ascii="Arial" w:eastAsia="Times New Roman" w:hAnsi="Arial" w:cs="Arial"/>
        </w:rPr>
        <w:t>with Nursing Executive team</w:t>
      </w:r>
    </w:p>
    <w:p w:rsidR="00E7016B" w:rsidRPr="00DD6827" w:rsidRDefault="00DD6827" w:rsidP="00B46476">
      <w:pPr>
        <w:numPr>
          <w:ilvl w:val="0"/>
          <w:numId w:val="41"/>
        </w:numPr>
        <w:spacing w:line="360" w:lineRule="auto"/>
        <w:rPr>
          <w:rFonts w:ascii="Arial" w:eastAsia="Times New Roman" w:hAnsi="Arial" w:cs="Arial"/>
          <w:b/>
        </w:rPr>
      </w:pPr>
      <w:r w:rsidRPr="00DD6827">
        <w:rPr>
          <w:rFonts w:ascii="Arial" w:eastAsia="Times New Roman" w:hAnsi="Arial" w:cs="Arial"/>
          <w:b/>
        </w:rPr>
        <w:t>1p</w:t>
      </w:r>
      <w:r w:rsidR="00E7016B" w:rsidRPr="00DD6827">
        <w:rPr>
          <w:rFonts w:ascii="Arial" w:eastAsia="Times New Roman" w:hAnsi="Arial" w:cs="Arial"/>
          <w:b/>
        </w:rPr>
        <w:t>-</w:t>
      </w:r>
      <w:r w:rsidRPr="00DD6827">
        <w:rPr>
          <w:rFonts w:ascii="Arial" w:eastAsia="Times New Roman" w:hAnsi="Arial" w:cs="Arial"/>
          <w:b/>
        </w:rPr>
        <w:t>5</w:t>
      </w:r>
      <w:r w:rsidR="00E7016B" w:rsidRPr="00DD6827">
        <w:rPr>
          <w:rFonts w:ascii="Arial" w:eastAsia="Times New Roman" w:hAnsi="Arial" w:cs="Arial"/>
          <w:b/>
        </w:rPr>
        <w:t>p Equipment Orientation</w:t>
      </w:r>
      <w:r>
        <w:rPr>
          <w:rFonts w:ascii="Arial" w:eastAsia="Times New Roman" w:hAnsi="Arial" w:cs="Arial"/>
          <w:b/>
        </w:rPr>
        <w:t xml:space="preserve"> </w:t>
      </w:r>
      <w:r w:rsidRPr="00DD6827">
        <w:rPr>
          <w:rFonts w:ascii="Arial" w:eastAsia="Times New Roman" w:hAnsi="Arial" w:cs="Arial"/>
        </w:rPr>
        <w:t>(4</w:t>
      </w:r>
      <w:r w:rsidRPr="00DD6827">
        <w:rPr>
          <w:rFonts w:ascii="Arial" w:eastAsia="Times New Roman" w:hAnsi="Arial" w:cs="Arial"/>
          <w:vertAlign w:val="superscript"/>
        </w:rPr>
        <w:t>th</w:t>
      </w:r>
      <w:r w:rsidRPr="00DD6827">
        <w:rPr>
          <w:rFonts w:ascii="Arial" w:eastAsia="Times New Roman" w:hAnsi="Arial" w:cs="Arial"/>
        </w:rPr>
        <w:t xml:space="preserve"> floor</w:t>
      </w:r>
      <w:r>
        <w:rPr>
          <w:rFonts w:ascii="Arial" w:eastAsia="Times New Roman" w:hAnsi="Arial" w:cs="Arial"/>
        </w:rPr>
        <w:t>. #440</w:t>
      </w:r>
      <w:r w:rsidRPr="00DD6827">
        <w:rPr>
          <w:rFonts w:ascii="Arial" w:eastAsia="Times New Roman" w:hAnsi="Arial" w:cs="Arial"/>
        </w:rPr>
        <w:t>)</w:t>
      </w:r>
      <w:r w:rsidR="00E7016B" w:rsidRPr="00DD6827">
        <w:rPr>
          <w:rFonts w:ascii="Arial" w:eastAsia="Times New Roman" w:hAnsi="Arial" w:cs="Arial"/>
          <w:b/>
        </w:rPr>
        <w:t xml:space="preserve"> </w:t>
      </w:r>
      <w:r w:rsidR="00E7016B" w:rsidRPr="00DD6827">
        <w:rPr>
          <w:rFonts w:ascii="Arial" w:eastAsia="Times New Roman" w:hAnsi="Arial" w:cs="Arial"/>
          <w:i/>
        </w:rPr>
        <w:t>Exempt from the glucometer competency</w:t>
      </w:r>
      <w:r w:rsidR="00E7016B" w:rsidRPr="00DD6827">
        <w:rPr>
          <w:rFonts w:ascii="Arial" w:eastAsia="Times New Roman" w:hAnsi="Arial" w:cs="Arial"/>
        </w:rPr>
        <w:t xml:space="preserve"> </w:t>
      </w:r>
    </w:p>
    <w:p w:rsidR="00E7016B" w:rsidRPr="000935FC" w:rsidRDefault="00546FDA" w:rsidP="00D1172C">
      <w:pPr>
        <w:numPr>
          <w:ilvl w:val="0"/>
          <w:numId w:val="1"/>
        </w:numPr>
        <w:spacing w:after="240"/>
        <w:rPr>
          <w:rFonts w:ascii="Arial" w:eastAsia="Times New Roman" w:hAnsi="Arial" w:cs="Arial"/>
          <w:b/>
        </w:rPr>
      </w:pPr>
      <w:r w:rsidRPr="00DD6827">
        <w:rPr>
          <w:rFonts w:ascii="Arial" w:eastAsia="Times New Roman" w:hAnsi="Arial" w:cs="Arial"/>
          <w:b/>
        </w:rPr>
        <w:t xml:space="preserve">Attend </w:t>
      </w:r>
      <w:r w:rsidRPr="00DD6827">
        <w:rPr>
          <w:rFonts w:ascii="Arial" w:eastAsia="Times New Roman" w:hAnsi="Arial" w:cs="Arial"/>
          <w:b/>
          <w:highlight w:val="yellow"/>
        </w:rPr>
        <w:t>IV class Wednesday morning 8am – 9:</w:t>
      </w:r>
      <w:r w:rsidR="000D5C92">
        <w:rPr>
          <w:rFonts w:ascii="Arial" w:eastAsia="Times New Roman" w:hAnsi="Arial" w:cs="Arial"/>
          <w:b/>
          <w:highlight w:val="yellow"/>
        </w:rPr>
        <w:t>45</w:t>
      </w:r>
      <w:r w:rsidRPr="00DD6827">
        <w:rPr>
          <w:rFonts w:ascii="Arial" w:eastAsia="Times New Roman" w:hAnsi="Arial" w:cs="Arial"/>
          <w:b/>
          <w:highlight w:val="yellow"/>
        </w:rPr>
        <w:t>am</w:t>
      </w:r>
      <w:r w:rsidRPr="00DD6827">
        <w:rPr>
          <w:rFonts w:ascii="Arial" w:eastAsia="Times New Roman" w:hAnsi="Arial" w:cs="Arial"/>
          <w:b/>
        </w:rPr>
        <w:t xml:space="preserve"> </w:t>
      </w:r>
      <w:r w:rsidRPr="00DD6827">
        <w:rPr>
          <w:rFonts w:ascii="Arial" w:eastAsia="Times New Roman" w:hAnsi="Arial" w:cs="Arial"/>
        </w:rPr>
        <w:t>(4</w:t>
      </w:r>
      <w:r w:rsidRPr="00DD6827">
        <w:rPr>
          <w:rFonts w:ascii="Arial" w:eastAsia="Times New Roman" w:hAnsi="Arial" w:cs="Arial"/>
          <w:vertAlign w:val="superscript"/>
        </w:rPr>
        <w:t>th</w:t>
      </w:r>
      <w:r w:rsidRPr="00DD6827">
        <w:rPr>
          <w:rFonts w:ascii="Arial" w:eastAsia="Times New Roman" w:hAnsi="Arial" w:cs="Arial"/>
        </w:rPr>
        <w:t xml:space="preserve"> floor)</w:t>
      </w:r>
      <w:r w:rsidR="000C318B" w:rsidRPr="000935FC">
        <w:rPr>
          <w:rFonts w:ascii="Arial" w:eastAsia="Times New Roman" w:hAnsi="Arial" w:cs="Arial"/>
        </w:rPr>
        <w:t>.</w:t>
      </w:r>
      <w:r w:rsidR="00D1172C">
        <w:rPr>
          <w:rFonts w:ascii="Arial" w:eastAsia="Times New Roman" w:hAnsi="Arial" w:cs="Arial"/>
        </w:rPr>
        <w:t xml:space="preserve"> </w:t>
      </w:r>
      <w:r w:rsidR="00D1172C" w:rsidRPr="00DD6827">
        <w:rPr>
          <w:rFonts w:ascii="Arial" w:eastAsia="Times New Roman" w:hAnsi="Arial" w:cs="Arial"/>
          <w:color w:val="C00000"/>
        </w:rPr>
        <w:t>*</w:t>
      </w:r>
      <w:r w:rsidR="00D1172C" w:rsidRPr="00DD6827">
        <w:rPr>
          <w:rFonts w:ascii="Arial" w:eastAsia="Times New Roman" w:hAnsi="Arial" w:cs="Arial"/>
          <w:i/>
        </w:rPr>
        <w:t>Cone Health nurses are exempt.</w:t>
      </w:r>
    </w:p>
    <w:p w:rsidR="00FC62D0" w:rsidRPr="00DD6827" w:rsidRDefault="00E519B9" w:rsidP="00E519B9">
      <w:pPr>
        <w:rPr>
          <w:rFonts w:ascii="Arial" w:eastAsia="Times New Roman" w:hAnsi="Arial" w:cs="Arial"/>
        </w:rPr>
      </w:pPr>
      <w:r w:rsidRPr="00DD6827">
        <w:rPr>
          <w:rFonts w:ascii="Arial" w:eastAsia="Times New Roman" w:hAnsi="Arial" w:cs="Arial"/>
          <w:b/>
        </w:rPr>
        <w:t xml:space="preserve">Step </w:t>
      </w:r>
      <w:r w:rsidR="000C318B" w:rsidRPr="00DD6827">
        <w:rPr>
          <w:rFonts w:ascii="Arial" w:eastAsia="Times New Roman" w:hAnsi="Arial" w:cs="Arial"/>
          <w:b/>
        </w:rPr>
        <w:t>5</w:t>
      </w:r>
      <w:r w:rsidRPr="00DD6827">
        <w:rPr>
          <w:rFonts w:ascii="Arial" w:eastAsia="Times New Roman" w:hAnsi="Arial" w:cs="Arial"/>
          <w:b/>
        </w:rPr>
        <w:t xml:space="preserve">. </w:t>
      </w:r>
      <w:r w:rsidRPr="00DD6827">
        <w:rPr>
          <w:rFonts w:ascii="Arial" w:eastAsia="Times New Roman" w:hAnsi="Arial" w:cs="Arial"/>
          <w:b/>
          <w:highlight w:val="yellow"/>
        </w:rPr>
        <w:t>Department Orientation</w:t>
      </w:r>
      <w:r w:rsidRPr="00DD6827">
        <w:rPr>
          <w:rFonts w:ascii="Arial" w:eastAsia="Times New Roman" w:hAnsi="Arial" w:cs="Arial"/>
        </w:rPr>
        <w:t xml:space="preserve"> </w:t>
      </w:r>
    </w:p>
    <w:p w:rsidR="00E519B9" w:rsidRPr="00DD6827" w:rsidRDefault="00FC62D0" w:rsidP="00B46476">
      <w:pPr>
        <w:pStyle w:val="ListParagraph"/>
        <w:numPr>
          <w:ilvl w:val="0"/>
          <w:numId w:val="38"/>
        </w:numPr>
        <w:rPr>
          <w:rFonts w:ascii="Arial" w:hAnsi="Arial" w:cs="Arial"/>
          <w:sz w:val="22"/>
          <w:szCs w:val="22"/>
        </w:rPr>
      </w:pPr>
      <w:r w:rsidRPr="00DD6827">
        <w:rPr>
          <w:rFonts w:ascii="Arial" w:hAnsi="Arial" w:cs="Arial"/>
          <w:sz w:val="22"/>
          <w:szCs w:val="22"/>
        </w:rPr>
        <w:t>Contact Department leadership to sc</w:t>
      </w:r>
      <w:r w:rsidR="00E519B9" w:rsidRPr="00DD6827">
        <w:rPr>
          <w:rFonts w:ascii="Arial" w:hAnsi="Arial" w:cs="Arial"/>
          <w:sz w:val="22"/>
          <w:szCs w:val="22"/>
        </w:rPr>
        <w:t xml:space="preserve">hedule 16 hours </w:t>
      </w:r>
      <w:r w:rsidRPr="00DD6827">
        <w:rPr>
          <w:rFonts w:ascii="Arial" w:hAnsi="Arial" w:cs="Arial"/>
          <w:sz w:val="22"/>
          <w:szCs w:val="22"/>
        </w:rPr>
        <w:t>orientation</w:t>
      </w:r>
      <w:r w:rsidR="00E519B9" w:rsidRPr="00DD6827">
        <w:rPr>
          <w:rFonts w:ascii="Arial" w:hAnsi="Arial" w:cs="Arial"/>
          <w:sz w:val="22"/>
          <w:szCs w:val="22"/>
        </w:rPr>
        <w:t>.</w:t>
      </w:r>
      <w:r w:rsidRPr="00DD6827">
        <w:rPr>
          <w:rFonts w:ascii="Arial" w:hAnsi="Arial" w:cs="Arial"/>
          <w:sz w:val="22"/>
          <w:szCs w:val="22"/>
        </w:rPr>
        <w:t xml:space="preserve"> See</w:t>
      </w:r>
      <w:r w:rsidRPr="00DD6827">
        <w:rPr>
          <w:rFonts w:ascii="Arial" w:hAnsi="Arial" w:cs="Arial"/>
          <w:b/>
          <w:sz w:val="22"/>
          <w:szCs w:val="22"/>
        </w:rPr>
        <w:t xml:space="preserve"> ‘Clinical Department Information’ </w:t>
      </w:r>
      <w:r w:rsidRPr="00DD6827">
        <w:rPr>
          <w:rFonts w:ascii="Arial" w:hAnsi="Arial" w:cs="Arial"/>
          <w:sz w:val="22"/>
          <w:szCs w:val="22"/>
        </w:rPr>
        <w:t xml:space="preserve">to </w:t>
      </w:r>
      <w:r w:rsidR="00E13959">
        <w:rPr>
          <w:rFonts w:ascii="Arial" w:hAnsi="Arial" w:cs="Arial"/>
          <w:sz w:val="22"/>
          <w:szCs w:val="22"/>
        </w:rPr>
        <w:t xml:space="preserve">find </w:t>
      </w:r>
      <w:r w:rsidRPr="00DD6827">
        <w:rPr>
          <w:rFonts w:ascii="Arial" w:hAnsi="Arial" w:cs="Arial"/>
          <w:sz w:val="22"/>
          <w:szCs w:val="22"/>
        </w:rPr>
        <w:t xml:space="preserve">contact </w:t>
      </w:r>
      <w:r w:rsidR="00E13959">
        <w:rPr>
          <w:rFonts w:ascii="Arial" w:hAnsi="Arial" w:cs="Arial"/>
          <w:sz w:val="22"/>
          <w:szCs w:val="22"/>
        </w:rPr>
        <w:t xml:space="preserve">information for </w:t>
      </w:r>
      <w:r w:rsidRPr="00DD6827">
        <w:rPr>
          <w:rFonts w:ascii="Arial" w:hAnsi="Arial" w:cs="Arial"/>
          <w:sz w:val="22"/>
          <w:szCs w:val="22"/>
        </w:rPr>
        <w:t>department leadership to arrange orientation</w:t>
      </w:r>
      <w:r w:rsidRPr="00DD6827">
        <w:rPr>
          <w:rFonts w:ascii="Arial" w:hAnsi="Arial" w:cs="Arial"/>
          <w:b/>
          <w:sz w:val="22"/>
          <w:szCs w:val="22"/>
        </w:rPr>
        <w:t xml:space="preserve">.  </w:t>
      </w:r>
    </w:p>
    <w:p w:rsidR="00D1172C" w:rsidRDefault="00E519B9" w:rsidP="00E519B9">
      <w:pPr>
        <w:numPr>
          <w:ilvl w:val="1"/>
          <w:numId w:val="1"/>
        </w:numPr>
        <w:rPr>
          <w:rFonts w:ascii="Arial" w:eastAsia="Times New Roman" w:hAnsi="Arial" w:cs="Arial"/>
          <w:b/>
          <w:bCs/>
        </w:rPr>
      </w:pPr>
      <w:r w:rsidRPr="00DD6827">
        <w:rPr>
          <w:rFonts w:ascii="Arial" w:hAnsi="Arial" w:cs="Arial"/>
          <w:b/>
        </w:rPr>
        <w:t>Cone Health Employee</w:t>
      </w:r>
      <w:r w:rsidR="00FC62D0" w:rsidRPr="00DD6827">
        <w:rPr>
          <w:rFonts w:ascii="Arial" w:hAnsi="Arial" w:cs="Arial"/>
          <w:b/>
        </w:rPr>
        <w:t xml:space="preserve">s </w:t>
      </w:r>
      <w:r w:rsidRPr="00DD6827">
        <w:rPr>
          <w:rFonts w:ascii="Arial" w:hAnsi="Arial" w:cs="Arial"/>
        </w:rPr>
        <w:t xml:space="preserve">- </w:t>
      </w:r>
      <w:r w:rsidR="000C318B" w:rsidRPr="00DD6827">
        <w:rPr>
          <w:rFonts w:ascii="Arial" w:hAnsi="Arial" w:cs="Arial"/>
        </w:rPr>
        <w:t>8 hours or more as needed</w:t>
      </w:r>
      <w:r w:rsidRPr="00DD6827">
        <w:rPr>
          <w:rFonts w:ascii="Arial" w:hAnsi="Arial" w:cs="Arial"/>
        </w:rPr>
        <w:t>, if not on the dep</w:t>
      </w:r>
      <w:r w:rsidR="000C318B" w:rsidRPr="00DD6827">
        <w:rPr>
          <w:rFonts w:ascii="Arial" w:hAnsi="Arial" w:cs="Arial"/>
        </w:rPr>
        <w:t>ar</w:t>
      </w:r>
      <w:r w:rsidRPr="00DD6827">
        <w:rPr>
          <w:rFonts w:ascii="Arial" w:hAnsi="Arial" w:cs="Arial"/>
        </w:rPr>
        <w:t>t</w:t>
      </w:r>
      <w:r w:rsidR="000C318B" w:rsidRPr="00DD6827">
        <w:rPr>
          <w:rFonts w:ascii="Arial" w:hAnsi="Arial" w:cs="Arial"/>
        </w:rPr>
        <w:t>ment</w:t>
      </w:r>
      <w:r w:rsidRPr="00DD6827">
        <w:rPr>
          <w:rFonts w:ascii="Arial" w:hAnsi="Arial" w:cs="Arial"/>
        </w:rPr>
        <w:t xml:space="preserve"> where the employee works. </w:t>
      </w:r>
      <w:r w:rsidR="000C318B" w:rsidRPr="00DD6827">
        <w:rPr>
          <w:rFonts w:ascii="Arial" w:hAnsi="Arial" w:cs="Arial"/>
        </w:rPr>
        <w:t xml:space="preserve">If on the employee’s work department, as needed to be determined </w:t>
      </w:r>
      <w:r w:rsidR="00FC62D0" w:rsidRPr="00DD6827">
        <w:rPr>
          <w:rFonts w:ascii="Arial" w:hAnsi="Arial" w:cs="Arial"/>
        </w:rPr>
        <w:t>with</w:t>
      </w:r>
      <w:r w:rsidR="000C318B" w:rsidRPr="00DD6827">
        <w:rPr>
          <w:rFonts w:ascii="Arial" w:hAnsi="Arial" w:cs="Arial"/>
        </w:rPr>
        <w:t xml:space="preserve"> the department leadership. </w:t>
      </w:r>
      <w:r w:rsidR="00FC62D0" w:rsidRPr="00DD6827">
        <w:rPr>
          <w:rFonts w:ascii="Arial" w:eastAsia="Times New Roman" w:hAnsi="Arial" w:cs="Arial"/>
          <w:b/>
          <w:bCs/>
          <w:u w:val="single"/>
        </w:rPr>
        <w:t>Cone Health Employees</w:t>
      </w:r>
      <w:r w:rsidR="00FC62D0" w:rsidRPr="00DD6827">
        <w:rPr>
          <w:rFonts w:ascii="Arial" w:eastAsia="Times New Roman" w:hAnsi="Arial" w:cs="Arial"/>
          <w:b/>
          <w:bCs/>
        </w:rPr>
        <w:t xml:space="preserve"> are not permitted to use Employee ID (badge, computer log in), perform CBG testing, or function as a staff member </w:t>
      </w:r>
      <w:r w:rsidR="00FC62D0" w:rsidRPr="00DD6827">
        <w:rPr>
          <w:rFonts w:ascii="Arial" w:eastAsia="Times New Roman" w:hAnsi="Arial" w:cs="Arial"/>
          <w:b/>
          <w:bCs/>
          <w:u w:val="single"/>
        </w:rPr>
        <w:t>while in the instructor role</w:t>
      </w:r>
      <w:r w:rsidR="00FC62D0" w:rsidRPr="00DD6827">
        <w:rPr>
          <w:rFonts w:ascii="Arial" w:eastAsia="Times New Roman" w:hAnsi="Arial" w:cs="Arial"/>
          <w:b/>
          <w:bCs/>
        </w:rPr>
        <w:t>.  Please complete and submit requests for a 2</w:t>
      </w:r>
      <w:r w:rsidR="00FC62D0" w:rsidRPr="00DD6827">
        <w:rPr>
          <w:rFonts w:ascii="Arial" w:eastAsia="Times New Roman" w:hAnsi="Arial" w:cs="Arial"/>
          <w:b/>
          <w:bCs/>
          <w:vertAlign w:val="superscript"/>
        </w:rPr>
        <w:t>nd</w:t>
      </w:r>
      <w:r w:rsidR="00FC62D0" w:rsidRPr="00DD6827">
        <w:rPr>
          <w:rFonts w:ascii="Arial" w:eastAsia="Times New Roman" w:hAnsi="Arial" w:cs="Arial"/>
          <w:b/>
          <w:bCs/>
        </w:rPr>
        <w:t xml:space="preserve"> CHL log-in and a 2</w:t>
      </w:r>
      <w:r w:rsidR="00FC62D0" w:rsidRPr="00DD6827">
        <w:rPr>
          <w:rFonts w:ascii="Arial" w:eastAsia="Times New Roman" w:hAnsi="Arial" w:cs="Arial"/>
          <w:b/>
          <w:bCs/>
          <w:vertAlign w:val="superscript"/>
        </w:rPr>
        <w:t>nd</w:t>
      </w:r>
      <w:r w:rsidR="00FC62D0" w:rsidRPr="00DD6827">
        <w:rPr>
          <w:rFonts w:ascii="Arial" w:eastAsia="Times New Roman" w:hAnsi="Arial" w:cs="Arial"/>
          <w:b/>
          <w:bCs/>
        </w:rPr>
        <w:t xml:space="preserve"> badge per the instructions </w:t>
      </w:r>
      <w:r w:rsidR="009A67BB">
        <w:rPr>
          <w:rFonts w:ascii="Arial" w:eastAsia="Times New Roman" w:hAnsi="Arial" w:cs="Arial"/>
          <w:b/>
          <w:bCs/>
        </w:rPr>
        <w:t>on</w:t>
      </w:r>
      <w:r w:rsidR="00FC62D0" w:rsidRPr="00DD6827">
        <w:rPr>
          <w:rFonts w:ascii="Arial" w:eastAsia="Times New Roman" w:hAnsi="Arial" w:cs="Arial"/>
          <w:b/>
          <w:bCs/>
        </w:rPr>
        <w:t xml:space="preserve"> the request forms. Forms are included in this document.</w:t>
      </w:r>
    </w:p>
    <w:p w:rsidR="00D1172C" w:rsidRDefault="00D1172C" w:rsidP="00D1172C">
      <w:pPr>
        <w:rPr>
          <w:rFonts w:ascii="Arial" w:eastAsia="Times New Roman" w:hAnsi="Arial" w:cs="Arial"/>
          <w:b/>
          <w:bCs/>
          <w:color w:val="000000"/>
          <w:highlight w:val="yellow"/>
        </w:rPr>
      </w:pPr>
    </w:p>
    <w:p w:rsidR="00E519B9" w:rsidRPr="00A244EF" w:rsidRDefault="00E519B9" w:rsidP="00D1172C">
      <w:pPr>
        <w:rPr>
          <w:rFonts w:ascii="Arial" w:eastAsia="Times New Roman" w:hAnsi="Arial" w:cs="Arial"/>
          <w:b/>
          <w:bCs/>
          <w:sz w:val="24"/>
          <w:szCs w:val="24"/>
        </w:rPr>
      </w:pPr>
      <w:r w:rsidRPr="00A244EF">
        <w:rPr>
          <w:rFonts w:ascii="Arial" w:eastAsia="Times New Roman" w:hAnsi="Arial" w:cs="Arial"/>
          <w:b/>
          <w:bCs/>
          <w:color w:val="000000"/>
          <w:sz w:val="24"/>
          <w:szCs w:val="24"/>
          <w:highlight w:val="yellow"/>
        </w:rPr>
        <w:t>For more information contact:</w:t>
      </w:r>
      <w:r w:rsidR="00C5777A" w:rsidRPr="00A244EF">
        <w:rPr>
          <w:rFonts w:ascii="Arial" w:eastAsia="Times New Roman" w:hAnsi="Arial" w:cs="Arial"/>
          <w:b/>
          <w:bCs/>
          <w:color w:val="000000"/>
          <w:sz w:val="24"/>
          <w:szCs w:val="24"/>
          <w:highlight w:val="yellow"/>
        </w:rPr>
        <w:t xml:space="preserve"> </w:t>
      </w:r>
      <w:r w:rsidRPr="00A244EF">
        <w:rPr>
          <w:rFonts w:ascii="Arial" w:eastAsia="Times New Roman" w:hAnsi="Arial" w:cs="Arial"/>
          <w:b/>
          <w:color w:val="000000"/>
          <w:sz w:val="24"/>
          <w:szCs w:val="24"/>
          <w:highlight w:val="yellow"/>
        </w:rPr>
        <w:t xml:space="preserve">Connie Lewter, </w:t>
      </w:r>
      <w:hyperlink r:id="rId19" w:history="1">
        <w:r w:rsidRPr="00A244EF">
          <w:rPr>
            <w:rStyle w:val="Hyperlink"/>
            <w:rFonts w:ascii="Arial" w:eastAsia="Times New Roman" w:hAnsi="Arial" w:cs="Arial"/>
            <w:b/>
            <w:sz w:val="24"/>
            <w:szCs w:val="24"/>
            <w:highlight w:val="yellow"/>
          </w:rPr>
          <w:t>connie.lewter@conehealth.com</w:t>
        </w:r>
      </w:hyperlink>
      <w:r w:rsidRPr="00A244EF">
        <w:rPr>
          <w:rFonts w:ascii="Arial" w:eastAsia="Times New Roman" w:hAnsi="Arial" w:cs="Arial"/>
          <w:b/>
          <w:color w:val="31849B"/>
          <w:sz w:val="24"/>
          <w:szCs w:val="24"/>
          <w:highlight w:val="yellow"/>
        </w:rPr>
        <w:t xml:space="preserve">   </w:t>
      </w:r>
      <w:r w:rsidR="003A1CD8" w:rsidRPr="00A244EF">
        <w:rPr>
          <w:rFonts w:ascii="Arial" w:eastAsia="Times New Roman" w:hAnsi="Arial" w:cs="Arial"/>
          <w:b/>
          <w:color w:val="000000"/>
          <w:sz w:val="24"/>
          <w:szCs w:val="24"/>
          <w:highlight w:val="yellow"/>
        </w:rPr>
        <w:t>336. 553.6053</w:t>
      </w:r>
    </w:p>
    <w:p w:rsidR="0080791C" w:rsidRDefault="0080791C" w:rsidP="00AA1088">
      <w:pPr>
        <w:spacing w:after="120"/>
        <w:jc w:val="center"/>
        <w:rPr>
          <w:rFonts w:ascii="Bookman Old Style" w:eastAsia="Times New Roman" w:hAnsi="Bookman Old Style"/>
          <w:b/>
          <w:bCs/>
          <w:color w:val="31849B"/>
          <w:sz w:val="32"/>
          <w:szCs w:val="32"/>
        </w:rPr>
      </w:pPr>
    </w:p>
    <w:p w:rsidR="00336C29" w:rsidRDefault="00B82812" w:rsidP="00AA1088">
      <w:pPr>
        <w:spacing w:after="120"/>
        <w:jc w:val="center"/>
        <w:rPr>
          <w:rFonts w:ascii="Bookman Old Style" w:eastAsia="Times New Roman" w:hAnsi="Bookman Old Style"/>
          <w:b/>
          <w:bCs/>
          <w:color w:val="31849B"/>
          <w:sz w:val="32"/>
          <w:szCs w:val="32"/>
        </w:rPr>
      </w:pPr>
      <w:r w:rsidRPr="005D0539">
        <w:rPr>
          <w:rFonts w:ascii="Bookman Old Style" w:eastAsia="Times New Roman" w:hAnsi="Bookman Old Style"/>
          <w:b/>
          <w:bCs/>
          <w:color w:val="31849B"/>
          <w:sz w:val="32"/>
          <w:szCs w:val="32"/>
        </w:rPr>
        <w:lastRenderedPageBreak/>
        <w:t>New</w:t>
      </w:r>
      <w:r w:rsidR="00521AD4" w:rsidRPr="005D0539">
        <w:rPr>
          <w:rFonts w:ascii="Bookman Old Style" w:eastAsia="Times New Roman" w:hAnsi="Bookman Old Style"/>
          <w:b/>
          <w:bCs/>
          <w:color w:val="31849B"/>
          <w:sz w:val="32"/>
          <w:szCs w:val="32"/>
        </w:rPr>
        <w:t xml:space="preserve"> </w:t>
      </w:r>
      <w:r w:rsidR="00F81F13">
        <w:rPr>
          <w:rFonts w:ascii="Bookman Old Style" w:eastAsia="Times New Roman" w:hAnsi="Bookman Old Style"/>
          <w:b/>
          <w:bCs/>
          <w:color w:val="31849B"/>
          <w:sz w:val="32"/>
          <w:szCs w:val="32"/>
        </w:rPr>
        <w:t>Instructor</w:t>
      </w:r>
      <w:r w:rsidR="00336C29">
        <w:rPr>
          <w:rFonts w:ascii="Bookman Old Style" w:eastAsia="Times New Roman" w:hAnsi="Bookman Old Style"/>
          <w:b/>
          <w:bCs/>
          <w:color w:val="31849B"/>
          <w:sz w:val="32"/>
          <w:szCs w:val="32"/>
        </w:rPr>
        <w:t xml:space="preserve"> Orientation Verification Form</w:t>
      </w:r>
    </w:p>
    <w:p w:rsidR="00580A4B" w:rsidRDefault="00AA1088" w:rsidP="00AA1088">
      <w:pPr>
        <w:rPr>
          <w:rFonts w:ascii="Times New Roman" w:eastAsia="Times New Roman" w:hAnsi="Times New Roman"/>
          <w:bCs/>
          <w:sz w:val="24"/>
          <w:szCs w:val="20"/>
        </w:rPr>
      </w:pPr>
      <w:r>
        <w:rPr>
          <w:rFonts w:ascii="Times New Roman" w:eastAsia="Times New Roman" w:hAnsi="Times New Roman"/>
          <w:bCs/>
          <w:sz w:val="24"/>
          <w:szCs w:val="20"/>
        </w:rPr>
        <w:t xml:space="preserve">Welcome! </w:t>
      </w:r>
      <w:r w:rsidRPr="00521AD4">
        <w:rPr>
          <w:rFonts w:ascii="Times New Roman" w:eastAsia="Times New Roman" w:hAnsi="Times New Roman"/>
          <w:bCs/>
          <w:sz w:val="24"/>
          <w:szCs w:val="20"/>
        </w:rPr>
        <w:t>Orientation to Cone Health is an integral part to your s</w:t>
      </w:r>
      <w:r>
        <w:rPr>
          <w:rFonts w:ascii="Times New Roman" w:eastAsia="Times New Roman" w:hAnsi="Times New Roman"/>
          <w:bCs/>
          <w:sz w:val="24"/>
          <w:szCs w:val="20"/>
        </w:rPr>
        <w:t xml:space="preserve">uccess as a clinical instructor and this process is designed to help you </w:t>
      </w:r>
      <w:r w:rsidRPr="00521AD4">
        <w:rPr>
          <w:rFonts w:ascii="Times New Roman" w:eastAsia="Times New Roman" w:hAnsi="Times New Roman"/>
          <w:bCs/>
          <w:sz w:val="24"/>
          <w:szCs w:val="20"/>
        </w:rPr>
        <w:t>transition into your new role.</w:t>
      </w:r>
      <w:r>
        <w:rPr>
          <w:rFonts w:ascii="Times New Roman" w:eastAsia="Times New Roman" w:hAnsi="Times New Roman"/>
          <w:bCs/>
          <w:sz w:val="24"/>
          <w:szCs w:val="20"/>
        </w:rPr>
        <w:t xml:space="preserve"> </w:t>
      </w:r>
    </w:p>
    <w:p w:rsidR="00AA1088" w:rsidRPr="00F70058" w:rsidRDefault="00AA1088" w:rsidP="00E725CE">
      <w:pPr>
        <w:spacing w:line="360" w:lineRule="auto"/>
        <w:rPr>
          <w:rFonts w:ascii="Times New Roman" w:eastAsia="Times New Roman" w:hAnsi="Times New Roman"/>
          <w:b/>
          <w:bCs/>
          <w:sz w:val="28"/>
          <w:szCs w:val="20"/>
        </w:rPr>
      </w:pPr>
      <w:r>
        <w:rPr>
          <w:rFonts w:ascii="Times New Roman" w:eastAsia="Times New Roman" w:hAnsi="Times New Roman"/>
          <w:b/>
          <w:bCs/>
          <w:sz w:val="24"/>
          <w:szCs w:val="20"/>
        </w:rPr>
        <w:t>Submission of this c</w:t>
      </w:r>
      <w:r w:rsidRPr="00F70058">
        <w:rPr>
          <w:rFonts w:ascii="Times New Roman" w:eastAsia="Times New Roman" w:hAnsi="Times New Roman"/>
          <w:b/>
          <w:bCs/>
          <w:sz w:val="24"/>
          <w:szCs w:val="20"/>
        </w:rPr>
        <w:t>omplete</w:t>
      </w:r>
      <w:r>
        <w:rPr>
          <w:rFonts w:ascii="Times New Roman" w:eastAsia="Times New Roman" w:hAnsi="Times New Roman"/>
          <w:b/>
          <w:bCs/>
          <w:sz w:val="24"/>
          <w:szCs w:val="20"/>
        </w:rPr>
        <w:t>d</w:t>
      </w:r>
      <w:r w:rsidRPr="00F70058">
        <w:rPr>
          <w:rFonts w:ascii="Times New Roman" w:eastAsia="Times New Roman" w:hAnsi="Times New Roman"/>
          <w:b/>
          <w:bCs/>
          <w:sz w:val="24"/>
          <w:szCs w:val="20"/>
        </w:rPr>
        <w:t xml:space="preserve"> form </w:t>
      </w:r>
      <w:r>
        <w:rPr>
          <w:rFonts w:ascii="Times New Roman" w:eastAsia="Times New Roman" w:hAnsi="Times New Roman"/>
          <w:b/>
          <w:bCs/>
          <w:sz w:val="24"/>
          <w:szCs w:val="20"/>
        </w:rPr>
        <w:t xml:space="preserve">is required </w:t>
      </w:r>
      <w:r w:rsidRPr="00521AD4">
        <w:rPr>
          <w:rFonts w:ascii="Times New Roman" w:eastAsia="Times New Roman" w:hAnsi="Times New Roman"/>
          <w:b/>
          <w:bCs/>
          <w:sz w:val="24"/>
          <w:szCs w:val="20"/>
        </w:rPr>
        <w:t>prior to</w:t>
      </w:r>
      <w:r w:rsidRPr="00F70058">
        <w:rPr>
          <w:rFonts w:ascii="Times New Roman" w:eastAsia="Times New Roman" w:hAnsi="Times New Roman"/>
          <w:b/>
          <w:bCs/>
          <w:sz w:val="24"/>
          <w:szCs w:val="20"/>
        </w:rPr>
        <w:t xml:space="preserve"> </w:t>
      </w:r>
      <w:r>
        <w:rPr>
          <w:rFonts w:ascii="Times New Roman" w:eastAsia="Times New Roman" w:hAnsi="Times New Roman"/>
          <w:b/>
          <w:bCs/>
          <w:sz w:val="24"/>
          <w:szCs w:val="20"/>
        </w:rPr>
        <w:t>working as a Clinical Instructor at</w:t>
      </w:r>
      <w:r w:rsidRPr="00F70058">
        <w:rPr>
          <w:rFonts w:ascii="Times New Roman" w:eastAsia="Times New Roman" w:hAnsi="Times New Roman"/>
          <w:b/>
          <w:bCs/>
          <w:sz w:val="24"/>
          <w:szCs w:val="20"/>
        </w:rPr>
        <w:t xml:space="preserve"> Cone Health.</w:t>
      </w:r>
    </w:p>
    <w:p w:rsidR="00E725CE" w:rsidRPr="00E725CE" w:rsidRDefault="00E725CE" w:rsidP="00E725CE">
      <w:pPr>
        <w:spacing w:line="360" w:lineRule="auto"/>
        <w:rPr>
          <w:rFonts w:ascii="Times New Roman" w:eastAsia="Arial Unicode MS" w:hAnsi="Times New Roman"/>
          <w:b/>
          <w:bCs/>
          <w:sz w:val="24"/>
          <w:szCs w:val="20"/>
          <w:u w:val="single"/>
        </w:rPr>
      </w:pPr>
      <w:r>
        <w:rPr>
          <w:rFonts w:ascii="Times New Roman" w:eastAsia="Arial Unicode MS" w:hAnsi="Times New Roman"/>
          <w:b/>
          <w:bCs/>
          <w:sz w:val="24"/>
          <w:szCs w:val="20"/>
        </w:rPr>
        <w:t xml:space="preserve">Date: </w:t>
      </w:r>
      <w:r>
        <w:rPr>
          <w:rFonts w:ascii="Times New Roman" w:eastAsia="Arial Unicode MS" w:hAnsi="Times New Roman"/>
          <w:b/>
          <w:bCs/>
          <w:sz w:val="24"/>
          <w:szCs w:val="20"/>
          <w:u w:val="single"/>
        </w:rPr>
        <w:t>__________</w:t>
      </w:r>
    </w:p>
    <w:p w:rsidR="00251896" w:rsidRDefault="00AA1088" w:rsidP="00251896">
      <w:pPr>
        <w:rPr>
          <w:rFonts w:ascii="Times New Roman" w:eastAsia="Arial Unicode MS" w:hAnsi="Times New Roman"/>
          <w:b/>
          <w:bCs/>
          <w:sz w:val="24"/>
          <w:szCs w:val="20"/>
        </w:rPr>
      </w:pPr>
      <w:r>
        <w:rPr>
          <w:rFonts w:ascii="Times New Roman" w:eastAsia="Arial Unicode MS" w:hAnsi="Times New Roman"/>
          <w:b/>
          <w:bCs/>
          <w:sz w:val="24"/>
          <w:szCs w:val="20"/>
        </w:rPr>
        <w:t>Name (</w:t>
      </w:r>
      <w:r w:rsidR="000D49CB" w:rsidRPr="00F70058">
        <w:rPr>
          <w:rFonts w:ascii="Times New Roman" w:eastAsia="Arial Unicode MS" w:hAnsi="Times New Roman"/>
          <w:b/>
          <w:bCs/>
          <w:sz w:val="24"/>
          <w:szCs w:val="20"/>
        </w:rPr>
        <w:t>Print</w:t>
      </w:r>
      <w:r>
        <w:rPr>
          <w:rFonts w:ascii="Times New Roman" w:eastAsia="Arial Unicode MS" w:hAnsi="Times New Roman"/>
          <w:b/>
          <w:bCs/>
          <w:sz w:val="24"/>
          <w:szCs w:val="20"/>
        </w:rPr>
        <w:t>)</w:t>
      </w:r>
      <w:r w:rsidR="00251896">
        <w:rPr>
          <w:rFonts w:ascii="Times New Roman" w:eastAsia="Arial Unicode MS" w:hAnsi="Times New Roman"/>
          <w:b/>
          <w:bCs/>
          <w:sz w:val="24"/>
          <w:szCs w:val="20"/>
        </w:rPr>
        <w:t xml:space="preserve">: </w:t>
      </w:r>
      <w:r w:rsidR="000D49CB" w:rsidRPr="00251896">
        <w:rPr>
          <w:rFonts w:ascii="Times New Roman" w:eastAsia="Arial Unicode MS" w:hAnsi="Times New Roman"/>
          <w:b/>
          <w:bCs/>
          <w:sz w:val="24"/>
          <w:szCs w:val="20"/>
          <w:u w:val="single"/>
        </w:rPr>
        <w:t>_______</w:t>
      </w:r>
      <w:r w:rsidR="00336C29" w:rsidRPr="00251896">
        <w:rPr>
          <w:rFonts w:ascii="Times New Roman" w:eastAsia="Arial Unicode MS" w:hAnsi="Times New Roman"/>
          <w:b/>
          <w:bCs/>
          <w:sz w:val="24"/>
          <w:szCs w:val="20"/>
          <w:u w:val="single"/>
        </w:rPr>
        <w:t>____________________</w:t>
      </w:r>
      <w:r>
        <w:rPr>
          <w:rFonts w:ascii="Times New Roman" w:eastAsia="Arial Unicode MS" w:hAnsi="Times New Roman"/>
          <w:b/>
          <w:bCs/>
          <w:sz w:val="24"/>
          <w:szCs w:val="20"/>
          <w:u w:val="single"/>
        </w:rPr>
        <w:t>___</w:t>
      </w:r>
      <w:r>
        <w:rPr>
          <w:rFonts w:ascii="Times New Roman" w:eastAsia="Arial Unicode MS" w:hAnsi="Times New Roman"/>
          <w:b/>
          <w:bCs/>
          <w:sz w:val="24"/>
          <w:szCs w:val="20"/>
          <w:u w:val="single"/>
        </w:rPr>
        <w:softHyphen/>
      </w:r>
      <w:r>
        <w:rPr>
          <w:rFonts w:ascii="Times New Roman" w:eastAsia="Arial Unicode MS" w:hAnsi="Times New Roman"/>
          <w:b/>
          <w:bCs/>
          <w:sz w:val="24"/>
          <w:szCs w:val="20"/>
          <w:u w:val="single"/>
        </w:rPr>
        <w:softHyphen/>
        <w:t>_</w:t>
      </w:r>
      <w:r>
        <w:rPr>
          <w:rFonts w:ascii="Times New Roman" w:eastAsia="Arial Unicode MS" w:hAnsi="Times New Roman"/>
          <w:b/>
          <w:bCs/>
          <w:sz w:val="24"/>
          <w:szCs w:val="20"/>
          <w:u w:val="single"/>
        </w:rPr>
        <w:softHyphen/>
      </w:r>
      <w:r>
        <w:rPr>
          <w:rFonts w:ascii="Times New Roman" w:eastAsia="Arial Unicode MS" w:hAnsi="Times New Roman"/>
          <w:b/>
          <w:bCs/>
          <w:sz w:val="24"/>
          <w:szCs w:val="20"/>
          <w:u w:val="single"/>
        </w:rPr>
        <w:softHyphen/>
      </w:r>
      <w:r>
        <w:rPr>
          <w:rFonts w:ascii="Times New Roman" w:eastAsia="Arial Unicode MS" w:hAnsi="Times New Roman"/>
          <w:b/>
          <w:bCs/>
          <w:sz w:val="24"/>
          <w:szCs w:val="20"/>
          <w:u w:val="single"/>
        </w:rPr>
        <w:softHyphen/>
        <w:t xml:space="preserve">                      </w:t>
      </w:r>
      <w:r>
        <w:rPr>
          <w:rFonts w:ascii="Times New Roman" w:eastAsia="Arial Unicode MS" w:hAnsi="Times New Roman"/>
          <w:b/>
          <w:bCs/>
          <w:sz w:val="24"/>
          <w:szCs w:val="20"/>
        </w:rPr>
        <w:tab/>
      </w:r>
      <w:r w:rsidR="00251896">
        <w:rPr>
          <w:rFonts w:ascii="Times New Roman" w:eastAsia="Times New Roman" w:hAnsi="Times New Roman"/>
          <w:b/>
          <w:bCs/>
          <w:sz w:val="24"/>
          <w:szCs w:val="20"/>
        </w:rPr>
        <w:t xml:space="preserve">School: </w:t>
      </w:r>
      <w:r w:rsidR="00251896" w:rsidRPr="00251896">
        <w:rPr>
          <w:rFonts w:ascii="Times New Roman" w:eastAsia="Times New Roman" w:hAnsi="Times New Roman"/>
          <w:b/>
          <w:bCs/>
          <w:sz w:val="24"/>
          <w:szCs w:val="20"/>
          <w:u w:val="single"/>
        </w:rPr>
        <w:t>_____________________</w:t>
      </w:r>
      <w:r>
        <w:rPr>
          <w:rFonts w:ascii="Times New Roman" w:eastAsia="Times New Roman" w:hAnsi="Times New Roman"/>
          <w:b/>
          <w:bCs/>
          <w:sz w:val="24"/>
          <w:szCs w:val="20"/>
          <w:u w:val="single"/>
        </w:rPr>
        <w:t>_</w:t>
      </w:r>
    </w:p>
    <w:p w:rsidR="00251896" w:rsidRDefault="00251896" w:rsidP="00251896">
      <w:pPr>
        <w:rPr>
          <w:rFonts w:ascii="Times New Roman" w:eastAsia="Arial Unicode MS" w:hAnsi="Times New Roman"/>
          <w:b/>
          <w:bCs/>
          <w:sz w:val="24"/>
          <w:szCs w:val="20"/>
        </w:rPr>
      </w:pPr>
    </w:p>
    <w:p w:rsidR="000D49CB" w:rsidRPr="00251896" w:rsidRDefault="000D49CB" w:rsidP="00251896">
      <w:pPr>
        <w:rPr>
          <w:rFonts w:ascii="Bookman Old Style" w:eastAsia="Times New Roman" w:hAnsi="Bookman Old Style"/>
          <w:b/>
          <w:bCs/>
          <w:color w:val="31849B"/>
          <w:sz w:val="32"/>
          <w:szCs w:val="32"/>
        </w:rPr>
      </w:pPr>
      <w:r>
        <w:rPr>
          <w:rFonts w:ascii="Times New Roman" w:eastAsia="Times New Roman" w:hAnsi="Times New Roman"/>
          <w:b/>
          <w:bCs/>
          <w:sz w:val="24"/>
          <w:szCs w:val="20"/>
        </w:rPr>
        <w:t xml:space="preserve">Phone:  </w:t>
      </w:r>
      <w:r w:rsidR="00251896" w:rsidRPr="00AA1088">
        <w:rPr>
          <w:rFonts w:ascii="Times New Roman" w:eastAsia="Times New Roman" w:hAnsi="Times New Roman"/>
          <w:b/>
          <w:bCs/>
          <w:sz w:val="24"/>
          <w:szCs w:val="20"/>
          <w:u w:val="single"/>
        </w:rPr>
        <w:t>________________</w:t>
      </w:r>
      <w:r w:rsidRPr="00AA1088">
        <w:rPr>
          <w:rFonts w:ascii="Times New Roman" w:eastAsia="Times New Roman" w:hAnsi="Times New Roman"/>
          <w:b/>
          <w:bCs/>
          <w:sz w:val="24"/>
          <w:szCs w:val="20"/>
          <w:u w:val="single"/>
        </w:rPr>
        <w:t xml:space="preserve">      </w:t>
      </w:r>
      <w:r>
        <w:rPr>
          <w:rFonts w:ascii="Times New Roman" w:eastAsia="Times New Roman" w:hAnsi="Times New Roman"/>
          <w:b/>
          <w:bCs/>
          <w:sz w:val="24"/>
          <w:szCs w:val="20"/>
        </w:rPr>
        <w:t xml:space="preserve">  </w:t>
      </w:r>
      <w:r w:rsidRPr="00F70058">
        <w:rPr>
          <w:rFonts w:ascii="Times New Roman" w:eastAsia="Times New Roman" w:hAnsi="Times New Roman"/>
          <w:b/>
          <w:bCs/>
          <w:sz w:val="24"/>
          <w:szCs w:val="20"/>
        </w:rPr>
        <w:t>Email:</w:t>
      </w:r>
      <w:r w:rsidR="00251896">
        <w:rPr>
          <w:rFonts w:ascii="Times New Roman" w:eastAsia="Times New Roman" w:hAnsi="Times New Roman"/>
          <w:b/>
          <w:bCs/>
          <w:sz w:val="24"/>
          <w:szCs w:val="20"/>
        </w:rPr>
        <w:t xml:space="preserve"> </w:t>
      </w:r>
      <w:r w:rsidR="00251896" w:rsidRPr="00AA1088">
        <w:rPr>
          <w:rFonts w:ascii="Times New Roman" w:eastAsia="Times New Roman" w:hAnsi="Times New Roman"/>
          <w:b/>
          <w:bCs/>
          <w:sz w:val="24"/>
          <w:szCs w:val="20"/>
          <w:u w:val="single"/>
        </w:rPr>
        <w:t>______________________________________________________</w:t>
      </w:r>
      <w:r w:rsidR="00AA1088">
        <w:rPr>
          <w:rFonts w:ascii="Times New Roman" w:eastAsia="Times New Roman" w:hAnsi="Times New Roman"/>
          <w:b/>
          <w:bCs/>
          <w:sz w:val="24"/>
          <w:szCs w:val="20"/>
          <w:u w:val="single"/>
        </w:rPr>
        <w:t> </w:t>
      </w:r>
      <w:r w:rsidR="00AA1088">
        <w:t> </w:t>
      </w:r>
      <w:r w:rsidRPr="00AA1088">
        <w:rPr>
          <w:rFonts w:ascii="Times New Roman" w:eastAsia="Times New Roman" w:hAnsi="Times New Roman"/>
          <w:b/>
          <w:bCs/>
          <w:sz w:val="24"/>
          <w:szCs w:val="20"/>
          <w:u w:val="single"/>
        </w:rPr>
        <w:t xml:space="preserve"> </w:t>
      </w:r>
    </w:p>
    <w:p w:rsidR="000D49CB" w:rsidRPr="00AA1088" w:rsidRDefault="000D49CB" w:rsidP="000D49CB">
      <w:pPr>
        <w:rPr>
          <w:rFonts w:ascii="Times New Roman" w:eastAsia="Times New Roman" w:hAnsi="Times New Roman"/>
          <w:b/>
          <w:bCs/>
          <w:sz w:val="24"/>
          <w:szCs w:val="20"/>
          <w:u w:val="single"/>
        </w:rPr>
      </w:pPr>
    </w:p>
    <w:p w:rsidR="00F70058" w:rsidRPr="00F70058" w:rsidRDefault="00A64FA7" w:rsidP="00F70058">
      <w:pPr>
        <w:rPr>
          <w:rFonts w:ascii="Times New Roman" w:eastAsia="Times New Roman" w:hAnsi="Times New Roman"/>
          <w:b/>
          <w:bCs/>
          <w:sz w:val="24"/>
          <w:szCs w:val="20"/>
          <w:u w:val="single"/>
        </w:rPr>
      </w:pPr>
      <w:r>
        <w:rPr>
          <w:rFonts w:ascii="Times New Roman" w:eastAsia="Times New Roman" w:hAnsi="Times New Roman"/>
          <w:b/>
          <w:bCs/>
          <w:color w:val="0070C0"/>
          <w:sz w:val="28"/>
          <w:szCs w:val="28"/>
        </w:rPr>
        <w:t xml:space="preserve">New Employee Clinical </w:t>
      </w:r>
      <w:r w:rsidR="00F70058" w:rsidRPr="00D109D9">
        <w:rPr>
          <w:rFonts w:ascii="Times New Roman" w:eastAsia="Times New Roman" w:hAnsi="Times New Roman"/>
          <w:b/>
          <w:bCs/>
          <w:color w:val="0070C0"/>
          <w:sz w:val="28"/>
          <w:szCs w:val="28"/>
        </w:rPr>
        <w:t>Orientation</w:t>
      </w:r>
      <w:r w:rsidR="00F70058" w:rsidRPr="00580A4B">
        <w:rPr>
          <w:rFonts w:ascii="Times New Roman" w:eastAsia="Times New Roman" w:hAnsi="Times New Roman"/>
          <w:b/>
          <w:bCs/>
          <w:sz w:val="28"/>
          <w:szCs w:val="28"/>
        </w:rPr>
        <w:t>:</w:t>
      </w:r>
      <w:r w:rsidR="00336C29" w:rsidRPr="00336C29">
        <w:rPr>
          <w:rFonts w:ascii="Times New Roman" w:eastAsia="Times New Roman" w:hAnsi="Times New Roman"/>
          <w:b/>
          <w:bCs/>
          <w:sz w:val="24"/>
          <w:szCs w:val="20"/>
        </w:rPr>
        <w:t xml:space="preserve"> </w:t>
      </w:r>
      <w:r w:rsidR="00336C29" w:rsidRPr="00336C29">
        <w:rPr>
          <w:rFonts w:ascii="Times New Roman" w:eastAsia="Times New Roman" w:hAnsi="Times New Roman"/>
          <w:b/>
          <w:bCs/>
          <w:sz w:val="24"/>
          <w:szCs w:val="20"/>
        </w:rPr>
        <w:tab/>
      </w:r>
      <w:r w:rsidR="00AA1088" w:rsidRPr="00AA1088">
        <w:rPr>
          <w:rFonts w:ascii="Times New Roman" w:eastAsia="Times New Roman" w:hAnsi="Times New Roman"/>
          <w:b/>
          <w:bCs/>
          <w:color w:val="C00000"/>
          <w:sz w:val="24"/>
          <w:szCs w:val="20"/>
        </w:rPr>
        <w:t>*</w:t>
      </w:r>
      <w:r w:rsidR="00AA1088">
        <w:rPr>
          <w:rFonts w:ascii="Times New Roman" w:eastAsia="Times New Roman" w:hAnsi="Times New Roman"/>
          <w:b/>
          <w:bCs/>
          <w:sz w:val="24"/>
          <w:szCs w:val="20"/>
        </w:rPr>
        <w:t xml:space="preserve"> </w:t>
      </w:r>
      <w:r w:rsidR="00336C29" w:rsidRPr="00336C29">
        <w:rPr>
          <w:rFonts w:ascii="Times New Roman" w:eastAsia="Times New Roman" w:hAnsi="Times New Roman"/>
          <w:b/>
          <w:bCs/>
          <w:sz w:val="24"/>
          <w:szCs w:val="20"/>
        </w:rPr>
        <w:t>Cone Health Nurse exempt _____ (√)</w:t>
      </w:r>
    </w:p>
    <w:p w:rsidR="00336C29" w:rsidRDefault="00336C29" w:rsidP="002D24E9">
      <w:pPr>
        <w:keepNext/>
        <w:outlineLvl w:val="1"/>
        <w:rPr>
          <w:rFonts w:ascii="Times New Roman" w:eastAsia="Times New Roman" w:hAnsi="Times New Roman"/>
          <w:b/>
          <w:bCs/>
          <w:sz w:val="24"/>
          <w:szCs w:val="20"/>
        </w:rPr>
      </w:pPr>
    </w:p>
    <w:p w:rsidR="00F70058" w:rsidRDefault="00F70058" w:rsidP="002D24E9">
      <w:pPr>
        <w:keepNext/>
        <w:outlineLvl w:val="1"/>
        <w:rPr>
          <w:rFonts w:ascii="Times New Roman" w:eastAsia="Times New Roman" w:hAnsi="Times New Roman"/>
          <w:b/>
          <w:bCs/>
          <w:sz w:val="24"/>
          <w:szCs w:val="20"/>
        </w:rPr>
      </w:pPr>
      <w:r w:rsidRPr="00F70058">
        <w:rPr>
          <w:rFonts w:ascii="Times New Roman" w:eastAsia="Times New Roman" w:hAnsi="Times New Roman"/>
          <w:b/>
          <w:bCs/>
          <w:sz w:val="24"/>
          <w:szCs w:val="20"/>
        </w:rPr>
        <w:t>Date: __________ (Tuesday 8a-</w:t>
      </w:r>
      <w:r w:rsidR="00336C29">
        <w:rPr>
          <w:rFonts w:ascii="Times New Roman" w:eastAsia="Times New Roman" w:hAnsi="Times New Roman"/>
          <w:b/>
          <w:bCs/>
          <w:sz w:val="24"/>
          <w:szCs w:val="20"/>
        </w:rPr>
        <w:t>5</w:t>
      </w:r>
      <w:r w:rsidRPr="00F70058">
        <w:rPr>
          <w:rFonts w:ascii="Times New Roman" w:eastAsia="Times New Roman" w:hAnsi="Times New Roman"/>
          <w:b/>
          <w:bCs/>
          <w:sz w:val="24"/>
          <w:szCs w:val="20"/>
        </w:rPr>
        <w:t xml:space="preserve">p)    </w:t>
      </w:r>
      <w:r w:rsidR="00580A4B">
        <w:rPr>
          <w:rFonts w:ascii="Times New Roman" w:eastAsia="Times New Roman" w:hAnsi="Times New Roman"/>
          <w:b/>
          <w:bCs/>
          <w:sz w:val="24"/>
          <w:szCs w:val="20"/>
        </w:rPr>
        <w:t>NPDS</w:t>
      </w:r>
      <w:r w:rsidR="00336C29">
        <w:rPr>
          <w:rFonts w:ascii="Times New Roman" w:eastAsia="Times New Roman" w:hAnsi="Times New Roman"/>
          <w:b/>
          <w:bCs/>
          <w:sz w:val="24"/>
          <w:szCs w:val="20"/>
        </w:rPr>
        <w:t xml:space="preserve"> </w:t>
      </w:r>
      <w:r w:rsidR="00AA1088">
        <w:rPr>
          <w:rFonts w:ascii="Times New Roman" w:eastAsia="Times New Roman" w:hAnsi="Times New Roman"/>
          <w:b/>
          <w:bCs/>
          <w:sz w:val="24"/>
          <w:szCs w:val="20"/>
        </w:rPr>
        <w:t>signature</w:t>
      </w:r>
      <w:r w:rsidR="00336C29" w:rsidRPr="00F70058">
        <w:rPr>
          <w:rFonts w:ascii="Times New Roman" w:eastAsia="Times New Roman" w:hAnsi="Times New Roman"/>
          <w:b/>
          <w:bCs/>
          <w:sz w:val="24"/>
          <w:szCs w:val="20"/>
        </w:rPr>
        <w:t xml:space="preserve"> validation</w:t>
      </w:r>
      <w:r w:rsidRPr="00F70058">
        <w:rPr>
          <w:rFonts w:ascii="Times New Roman" w:eastAsia="Times New Roman" w:hAnsi="Times New Roman"/>
          <w:b/>
          <w:bCs/>
          <w:sz w:val="24"/>
          <w:szCs w:val="20"/>
        </w:rPr>
        <w:t xml:space="preserve"> </w:t>
      </w:r>
      <w:r w:rsidR="00336C29">
        <w:rPr>
          <w:rFonts w:ascii="Times New Roman" w:eastAsia="Times New Roman" w:hAnsi="Times New Roman"/>
          <w:b/>
          <w:bCs/>
          <w:sz w:val="24"/>
          <w:szCs w:val="20"/>
        </w:rPr>
        <w:t>____</w:t>
      </w:r>
      <w:r w:rsidR="002D24E9">
        <w:rPr>
          <w:rFonts w:ascii="Times New Roman" w:eastAsia="Times New Roman" w:hAnsi="Times New Roman"/>
          <w:b/>
          <w:bCs/>
          <w:sz w:val="24"/>
          <w:szCs w:val="20"/>
        </w:rPr>
        <w:t>_____</w:t>
      </w:r>
      <w:r w:rsidR="00AA1088">
        <w:rPr>
          <w:rFonts w:ascii="Times New Roman" w:eastAsia="Times New Roman" w:hAnsi="Times New Roman"/>
          <w:b/>
          <w:bCs/>
          <w:sz w:val="24"/>
          <w:szCs w:val="20"/>
        </w:rPr>
        <w:t>___________</w:t>
      </w:r>
      <w:r w:rsidR="002D24E9">
        <w:rPr>
          <w:rFonts w:ascii="Times New Roman" w:eastAsia="Times New Roman" w:hAnsi="Times New Roman"/>
          <w:b/>
          <w:bCs/>
          <w:sz w:val="24"/>
          <w:szCs w:val="20"/>
        </w:rPr>
        <w:t>_</w:t>
      </w:r>
    </w:p>
    <w:p w:rsidR="00F22B35" w:rsidRDefault="00F22B35" w:rsidP="00F70058">
      <w:pPr>
        <w:keepNext/>
        <w:outlineLvl w:val="1"/>
        <w:rPr>
          <w:rFonts w:ascii="Times New Roman" w:eastAsia="Arial Unicode MS" w:hAnsi="Times New Roman"/>
          <w:b/>
          <w:bCs/>
          <w:sz w:val="24"/>
          <w:szCs w:val="20"/>
        </w:rPr>
      </w:pPr>
    </w:p>
    <w:p w:rsidR="00521AD4" w:rsidRPr="00580A4B" w:rsidRDefault="00580A4B" w:rsidP="00580A4B">
      <w:pPr>
        <w:spacing w:line="360" w:lineRule="auto"/>
        <w:rPr>
          <w:rFonts w:ascii="Times New Roman" w:eastAsia="Times New Roman" w:hAnsi="Times New Roman"/>
          <w:b/>
          <w:bCs/>
          <w:sz w:val="24"/>
          <w:szCs w:val="20"/>
          <w:u w:val="single"/>
        </w:rPr>
      </w:pPr>
      <w:r w:rsidRPr="00D109D9">
        <w:rPr>
          <w:rFonts w:ascii="Times New Roman" w:eastAsia="Times New Roman" w:hAnsi="Times New Roman"/>
          <w:b/>
          <w:color w:val="0070C0"/>
          <w:sz w:val="28"/>
          <w:szCs w:val="28"/>
        </w:rPr>
        <w:t>New Instructor</w:t>
      </w:r>
      <w:r w:rsidR="00F215CF" w:rsidRPr="00D109D9">
        <w:rPr>
          <w:rFonts w:ascii="Times New Roman" w:eastAsia="Times New Roman" w:hAnsi="Times New Roman"/>
          <w:color w:val="0070C0"/>
          <w:sz w:val="28"/>
          <w:szCs w:val="28"/>
        </w:rPr>
        <w:t xml:space="preserve"> </w:t>
      </w:r>
      <w:r w:rsidR="00F22B35" w:rsidRPr="00D109D9">
        <w:rPr>
          <w:rFonts w:ascii="Times New Roman" w:eastAsia="Times New Roman" w:hAnsi="Times New Roman"/>
          <w:b/>
          <w:bCs/>
          <w:color w:val="0070C0"/>
          <w:sz w:val="28"/>
          <w:szCs w:val="28"/>
        </w:rPr>
        <w:t>Meeting</w:t>
      </w:r>
      <w:r w:rsidR="00F22B35" w:rsidRPr="00580A4B">
        <w:rPr>
          <w:rFonts w:ascii="Times New Roman" w:eastAsia="Times New Roman" w:hAnsi="Times New Roman"/>
          <w:b/>
          <w:bCs/>
          <w:sz w:val="28"/>
          <w:szCs w:val="28"/>
        </w:rPr>
        <w:t>:</w:t>
      </w:r>
      <w:r w:rsidR="00F22B35" w:rsidRPr="00521AD4">
        <w:rPr>
          <w:rFonts w:ascii="Times New Roman" w:eastAsia="Times New Roman" w:hAnsi="Times New Roman"/>
          <w:b/>
          <w:bCs/>
          <w:sz w:val="24"/>
          <w:szCs w:val="20"/>
        </w:rPr>
        <w:t xml:space="preserve">  </w:t>
      </w:r>
      <w:r w:rsidR="00F22B35" w:rsidRPr="00F70058">
        <w:rPr>
          <w:rFonts w:ascii="Times New Roman" w:eastAsia="Times New Roman" w:hAnsi="Times New Roman"/>
          <w:b/>
          <w:bCs/>
          <w:sz w:val="24"/>
          <w:szCs w:val="20"/>
        </w:rPr>
        <w:t xml:space="preserve">Date: </w:t>
      </w:r>
      <w:r w:rsidR="00F22B35" w:rsidRPr="00580A4B">
        <w:rPr>
          <w:rFonts w:ascii="Times New Roman" w:eastAsia="Times New Roman" w:hAnsi="Times New Roman"/>
          <w:b/>
          <w:bCs/>
          <w:sz w:val="24"/>
          <w:szCs w:val="20"/>
          <w:u w:val="single"/>
        </w:rPr>
        <w:t>_______</w:t>
      </w:r>
      <w:r w:rsidR="00E725CE">
        <w:rPr>
          <w:rFonts w:ascii="Times New Roman" w:eastAsia="Times New Roman" w:hAnsi="Times New Roman"/>
          <w:b/>
          <w:bCs/>
          <w:sz w:val="24"/>
          <w:szCs w:val="20"/>
          <w:u w:val="single"/>
        </w:rPr>
        <w:t xml:space="preserve">     </w:t>
      </w:r>
      <w:r w:rsidR="00F22B35" w:rsidRPr="00F70058">
        <w:rPr>
          <w:rFonts w:ascii="Times New Roman" w:eastAsia="Times New Roman" w:hAnsi="Times New Roman"/>
          <w:b/>
          <w:bCs/>
          <w:sz w:val="24"/>
          <w:szCs w:val="20"/>
        </w:rPr>
        <w:t xml:space="preserve"> </w:t>
      </w:r>
      <w:r w:rsidR="00F22B35" w:rsidRPr="00F70058">
        <w:rPr>
          <w:rFonts w:ascii="Times New Roman" w:eastAsia="Times New Roman" w:hAnsi="Times New Roman"/>
          <w:b/>
          <w:bCs/>
          <w:sz w:val="24"/>
          <w:szCs w:val="20"/>
        </w:rPr>
        <w:tab/>
      </w:r>
      <w:r>
        <w:rPr>
          <w:rFonts w:ascii="Times New Roman" w:eastAsia="Times New Roman" w:hAnsi="Times New Roman"/>
          <w:b/>
          <w:bCs/>
          <w:sz w:val="24"/>
          <w:szCs w:val="20"/>
        </w:rPr>
        <w:tab/>
        <w:t xml:space="preserve">Signature verification </w:t>
      </w:r>
      <w:r w:rsidRPr="00580A4B">
        <w:rPr>
          <w:rFonts w:ascii="Times New Roman" w:eastAsia="Times New Roman" w:hAnsi="Times New Roman"/>
          <w:b/>
          <w:bCs/>
          <w:sz w:val="24"/>
          <w:szCs w:val="20"/>
          <w:u w:val="single"/>
        </w:rPr>
        <w:t>_______</w:t>
      </w:r>
      <w:r w:rsidR="00E725CE">
        <w:rPr>
          <w:rFonts w:ascii="Times New Roman" w:eastAsia="Times New Roman" w:hAnsi="Times New Roman"/>
          <w:b/>
          <w:bCs/>
          <w:sz w:val="24"/>
          <w:szCs w:val="20"/>
          <w:u w:val="single"/>
        </w:rPr>
        <w:t xml:space="preserve">      </w:t>
      </w:r>
      <w:r w:rsidRPr="00580A4B">
        <w:rPr>
          <w:rFonts w:ascii="Times New Roman" w:eastAsia="Times New Roman" w:hAnsi="Times New Roman"/>
          <w:b/>
          <w:bCs/>
          <w:sz w:val="24"/>
          <w:szCs w:val="20"/>
          <w:u w:val="single"/>
        </w:rPr>
        <w:t>__</w:t>
      </w:r>
    </w:p>
    <w:p w:rsidR="00F22B35" w:rsidRPr="00E725CE" w:rsidRDefault="00920B98" w:rsidP="00580A4B">
      <w:pPr>
        <w:ind w:firstLine="720"/>
        <w:rPr>
          <w:rFonts w:ascii="Times New Roman" w:eastAsia="Times New Roman" w:hAnsi="Times New Roman"/>
          <w:b/>
          <w:bCs/>
          <w:sz w:val="24"/>
          <w:szCs w:val="20"/>
        </w:rPr>
      </w:pPr>
      <w:r w:rsidRPr="00E725CE">
        <w:rPr>
          <w:rFonts w:ascii="Times New Roman" w:eastAsia="Times New Roman" w:hAnsi="Times New Roman"/>
          <w:b/>
          <w:bCs/>
          <w:sz w:val="24"/>
          <w:szCs w:val="20"/>
        </w:rPr>
        <w:t xml:space="preserve">Clinical </w:t>
      </w:r>
      <w:r w:rsidR="00F22B35" w:rsidRPr="00E725CE">
        <w:rPr>
          <w:rFonts w:ascii="Times New Roman" w:eastAsia="Times New Roman" w:hAnsi="Times New Roman"/>
          <w:b/>
          <w:bCs/>
          <w:sz w:val="24"/>
          <w:szCs w:val="20"/>
        </w:rPr>
        <w:t>Faculty Handbook _____</w:t>
      </w:r>
      <w:r w:rsidRPr="00E725CE">
        <w:rPr>
          <w:rFonts w:ascii="Times New Roman" w:eastAsia="Times New Roman" w:hAnsi="Times New Roman"/>
          <w:b/>
          <w:bCs/>
          <w:sz w:val="24"/>
          <w:szCs w:val="20"/>
        </w:rPr>
        <w:tab/>
      </w:r>
      <w:r w:rsidRPr="00E725CE">
        <w:rPr>
          <w:rFonts w:ascii="Times New Roman" w:eastAsia="Times New Roman" w:hAnsi="Times New Roman"/>
          <w:b/>
          <w:bCs/>
          <w:sz w:val="24"/>
          <w:szCs w:val="20"/>
        </w:rPr>
        <w:tab/>
        <w:t>Access to Clinical Placement website ______</w:t>
      </w:r>
    </w:p>
    <w:p w:rsidR="00F70058" w:rsidRPr="00F70058" w:rsidRDefault="00F70058" w:rsidP="00F70058">
      <w:pPr>
        <w:rPr>
          <w:rFonts w:ascii="Times New Roman" w:eastAsia="Times New Roman" w:hAnsi="Times New Roman"/>
          <w:b/>
          <w:bCs/>
          <w:sz w:val="28"/>
          <w:szCs w:val="20"/>
          <w:u w:val="single"/>
        </w:rPr>
      </w:pPr>
    </w:p>
    <w:p w:rsidR="00F70058" w:rsidRPr="00F70058" w:rsidRDefault="00F70058" w:rsidP="00580A4B">
      <w:pPr>
        <w:keepNext/>
        <w:spacing w:line="360" w:lineRule="auto"/>
        <w:outlineLvl w:val="1"/>
        <w:rPr>
          <w:rFonts w:ascii="Times New Roman" w:eastAsia="Times New Roman" w:hAnsi="Times New Roman"/>
          <w:b/>
          <w:bCs/>
          <w:sz w:val="24"/>
          <w:szCs w:val="20"/>
          <w:u w:val="single"/>
        </w:rPr>
      </w:pPr>
      <w:r w:rsidRPr="00D109D9">
        <w:rPr>
          <w:rFonts w:ascii="Times New Roman" w:eastAsia="Times New Roman" w:hAnsi="Times New Roman"/>
          <w:b/>
          <w:bCs/>
          <w:color w:val="0070C0"/>
          <w:sz w:val="28"/>
          <w:szCs w:val="28"/>
        </w:rPr>
        <w:t>Department Orientation</w:t>
      </w:r>
      <w:r w:rsidR="00580A4B">
        <w:rPr>
          <w:rFonts w:ascii="Times New Roman" w:eastAsia="Times New Roman" w:hAnsi="Times New Roman"/>
          <w:b/>
          <w:bCs/>
          <w:sz w:val="24"/>
          <w:szCs w:val="20"/>
        </w:rPr>
        <w:t>:</w:t>
      </w:r>
      <w:r w:rsidR="00E725CE">
        <w:rPr>
          <w:rFonts w:ascii="Times New Roman" w:eastAsia="Times New Roman" w:hAnsi="Times New Roman"/>
          <w:b/>
          <w:bCs/>
          <w:sz w:val="24"/>
          <w:szCs w:val="20"/>
        </w:rPr>
        <w:t xml:space="preserve"> </w:t>
      </w:r>
      <w:r w:rsidRPr="00455E9B">
        <w:rPr>
          <w:rFonts w:ascii="Times New Roman" w:eastAsia="Times New Roman" w:hAnsi="Times New Roman"/>
          <w:b/>
          <w:bCs/>
          <w:sz w:val="24"/>
          <w:szCs w:val="20"/>
        </w:rPr>
        <w:t>16 hrs</w:t>
      </w:r>
      <w:r w:rsidR="00454D52" w:rsidRPr="00455E9B">
        <w:rPr>
          <w:rFonts w:ascii="Times New Roman" w:eastAsia="Times New Roman" w:hAnsi="Times New Roman"/>
          <w:b/>
          <w:bCs/>
          <w:sz w:val="24"/>
          <w:szCs w:val="20"/>
        </w:rPr>
        <w:t xml:space="preserve"> </w:t>
      </w:r>
      <w:r w:rsidR="00580A4B">
        <w:rPr>
          <w:rFonts w:ascii="Times New Roman" w:eastAsia="Times New Roman" w:hAnsi="Times New Roman"/>
          <w:b/>
          <w:bCs/>
          <w:sz w:val="24"/>
          <w:szCs w:val="20"/>
        </w:rPr>
        <w:t>(</w:t>
      </w:r>
      <w:r w:rsidR="00455E9B" w:rsidRPr="00454D52">
        <w:rPr>
          <w:rFonts w:ascii="Times New Roman" w:eastAsia="Arial Unicode MS" w:hAnsi="Times New Roman"/>
          <w:b/>
          <w:sz w:val="24"/>
          <w:szCs w:val="20"/>
        </w:rPr>
        <w:t xml:space="preserve">8hrs </w:t>
      </w:r>
      <w:r w:rsidR="00455E9B">
        <w:rPr>
          <w:rFonts w:ascii="Times New Roman" w:eastAsia="Arial Unicode MS" w:hAnsi="Times New Roman"/>
          <w:b/>
          <w:sz w:val="24"/>
          <w:szCs w:val="20"/>
        </w:rPr>
        <w:t xml:space="preserve">for </w:t>
      </w:r>
      <w:r w:rsidR="00454D52" w:rsidRPr="00454D52">
        <w:rPr>
          <w:rFonts w:ascii="Times New Roman" w:eastAsia="Arial Unicode MS" w:hAnsi="Times New Roman"/>
          <w:b/>
          <w:sz w:val="24"/>
          <w:szCs w:val="20"/>
        </w:rPr>
        <w:t xml:space="preserve">Cone Health </w:t>
      </w:r>
      <w:r w:rsidR="00455E9B">
        <w:rPr>
          <w:rFonts w:ascii="Times New Roman" w:eastAsia="Arial Unicode MS" w:hAnsi="Times New Roman"/>
          <w:b/>
          <w:sz w:val="24"/>
          <w:szCs w:val="20"/>
        </w:rPr>
        <w:t>Nurses</w:t>
      </w:r>
      <w:r w:rsidR="00580A4B">
        <w:rPr>
          <w:rFonts w:ascii="Times New Roman" w:eastAsia="Arial Unicode MS" w:hAnsi="Times New Roman"/>
          <w:b/>
          <w:sz w:val="24"/>
          <w:szCs w:val="20"/>
        </w:rPr>
        <w:t>, a</w:t>
      </w:r>
      <w:r w:rsidR="00454D52" w:rsidRPr="00454D52">
        <w:rPr>
          <w:rFonts w:ascii="Times New Roman" w:eastAsia="Arial Unicode MS" w:hAnsi="Times New Roman"/>
          <w:b/>
          <w:sz w:val="24"/>
          <w:szCs w:val="20"/>
        </w:rPr>
        <w:t>s needed if staff on th</w:t>
      </w:r>
      <w:r w:rsidR="00454D52">
        <w:rPr>
          <w:rFonts w:ascii="Times New Roman" w:eastAsia="Arial Unicode MS" w:hAnsi="Times New Roman"/>
          <w:b/>
          <w:sz w:val="24"/>
          <w:szCs w:val="20"/>
        </w:rPr>
        <w:t>e</w:t>
      </w:r>
      <w:r w:rsidR="00454D52" w:rsidRPr="00454D52">
        <w:rPr>
          <w:rFonts w:ascii="Times New Roman" w:eastAsia="Arial Unicode MS" w:hAnsi="Times New Roman"/>
          <w:b/>
          <w:sz w:val="24"/>
          <w:szCs w:val="20"/>
        </w:rPr>
        <w:t xml:space="preserve"> department</w:t>
      </w:r>
      <w:r w:rsidR="00580A4B">
        <w:rPr>
          <w:rFonts w:ascii="Times New Roman" w:eastAsia="Arial Unicode MS" w:hAnsi="Times New Roman"/>
          <w:b/>
          <w:sz w:val="24"/>
          <w:szCs w:val="20"/>
        </w:rPr>
        <w:t>)</w:t>
      </w:r>
    </w:p>
    <w:p w:rsidR="00F70058" w:rsidRPr="00F70058" w:rsidRDefault="00F70058" w:rsidP="00F70058">
      <w:pPr>
        <w:keepNext/>
        <w:outlineLvl w:val="1"/>
        <w:rPr>
          <w:rFonts w:ascii="Times New Roman" w:eastAsia="Arial Unicode MS" w:hAnsi="Times New Roman"/>
          <w:sz w:val="24"/>
          <w:szCs w:val="20"/>
        </w:rPr>
      </w:pPr>
      <w:r w:rsidRPr="00F70058">
        <w:rPr>
          <w:rFonts w:ascii="Times New Roman" w:eastAsia="Arial Unicode MS" w:hAnsi="Times New Roman"/>
          <w:sz w:val="24"/>
          <w:szCs w:val="20"/>
        </w:rPr>
        <w:t xml:space="preserve">Date: </w:t>
      </w:r>
      <w:r w:rsidRPr="00DC17E1">
        <w:rPr>
          <w:rFonts w:ascii="Times New Roman" w:eastAsia="Arial Unicode MS" w:hAnsi="Times New Roman"/>
          <w:b/>
          <w:sz w:val="24"/>
          <w:szCs w:val="20"/>
          <w:u w:val="single"/>
        </w:rPr>
        <w:t>__________</w:t>
      </w:r>
      <w:r w:rsidRPr="00F70058">
        <w:rPr>
          <w:rFonts w:ascii="Times New Roman" w:eastAsia="Arial Unicode MS" w:hAnsi="Times New Roman"/>
          <w:sz w:val="24"/>
          <w:szCs w:val="20"/>
        </w:rPr>
        <w:t xml:space="preserve">       # of hours </w:t>
      </w:r>
      <w:r w:rsidRPr="00DC17E1">
        <w:rPr>
          <w:rFonts w:ascii="Times New Roman" w:eastAsia="Arial Unicode MS" w:hAnsi="Times New Roman"/>
          <w:b/>
          <w:sz w:val="24"/>
          <w:szCs w:val="20"/>
          <w:u w:val="single"/>
        </w:rPr>
        <w:t>___</w:t>
      </w:r>
      <w:r w:rsidRPr="00F70058">
        <w:rPr>
          <w:rFonts w:ascii="Times New Roman" w:eastAsia="Arial Unicode MS" w:hAnsi="Times New Roman"/>
          <w:sz w:val="24"/>
          <w:szCs w:val="20"/>
        </w:rPr>
        <w:tab/>
      </w:r>
      <w:r w:rsidRPr="00F70058">
        <w:rPr>
          <w:rFonts w:ascii="Times New Roman" w:eastAsia="Arial Unicode MS" w:hAnsi="Times New Roman"/>
          <w:sz w:val="24"/>
          <w:szCs w:val="20"/>
        </w:rPr>
        <w:tab/>
      </w:r>
      <w:r w:rsidR="00580A4B" w:rsidRPr="00580A4B">
        <w:rPr>
          <w:rFonts w:ascii="Times New Roman" w:eastAsia="Arial Unicode MS" w:hAnsi="Times New Roman"/>
          <w:b/>
          <w:sz w:val="24"/>
          <w:szCs w:val="20"/>
        </w:rPr>
        <w:t>Dept</w:t>
      </w:r>
      <w:r w:rsidR="00580A4B">
        <w:rPr>
          <w:rFonts w:ascii="Times New Roman" w:eastAsia="Arial Unicode MS" w:hAnsi="Times New Roman"/>
          <w:sz w:val="24"/>
          <w:szCs w:val="20"/>
        </w:rPr>
        <w:t xml:space="preserve">. </w:t>
      </w:r>
      <w:r w:rsidRPr="00F70058">
        <w:rPr>
          <w:rFonts w:ascii="Times New Roman" w:eastAsia="Arial Unicode MS" w:hAnsi="Times New Roman"/>
          <w:b/>
          <w:bCs/>
          <w:sz w:val="24"/>
          <w:szCs w:val="20"/>
        </w:rPr>
        <w:t>Staff</w:t>
      </w:r>
      <w:r w:rsidR="00DC17E1">
        <w:rPr>
          <w:rFonts w:ascii="Times New Roman" w:eastAsia="Arial Unicode MS" w:hAnsi="Times New Roman"/>
          <w:b/>
          <w:bCs/>
          <w:sz w:val="24"/>
          <w:szCs w:val="20"/>
        </w:rPr>
        <w:t xml:space="preserve"> verification</w:t>
      </w:r>
      <w:r w:rsidR="002D24E9">
        <w:rPr>
          <w:rFonts w:ascii="Times New Roman" w:eastAsia="Arial Unicode MS" w:hAnsi="Times New Roman"/>
          <w:sz w:val="24"/>
          <w:szCs w:val="20"/>
        </w:rPr>
        <w:t>:</w:t>
      </w:r>
      <w:r w:rsidR="00455E9B">
        <w:rPr>
          <w:rFonts w:ascii="Times New Roman" w:eastAsia="Arial Unicode MS" w:hAnsi="Times New Roman"/>
          <w:sz w:val="24"/>
          <w:szCs w:val="20"/>
        </w:rPr>
        <w:t xml:space="preserve"> </w:t>
      </w:r>
      <w:r w:rsidRPr="00F70058">
        <w:rPr>
          <w:rFonts w:ascii="Times New Roman" w:eastAsia="Arial Unicode MS" w:hAnsi="Times New Roman"/>
          <w:sz w:val="24"/>
          <w:szCs w:val="20"/>
        </w:rPr>
        <w:t>_____________________________</w:t>
      </w:r>
    </w:p>
    <w:p w:rsidR="00F70058" w:rsidRPr="00F70058" w:rsidRDefault="00F70058" w:rsidP="00F70058">
      <w:pPr>
        <w:rPr>
          <w:rFonts w:ascii="Times New Roman" w:eastAsia="Times New Roman" w:hAnsi="Times New Roman"/>
          <w:sz w:val="32"/>
          <w:szCs w:val="20"/>
        </w:rPr>
      </w:pPr>
    </w:p>
    <w:p w:rsidR="00F70058" w:rsidRDefault="00F70058" w:rsidP="00F70058">
      <w:pPr>
        <w:keepNext/>
        <w:outlineLvl w:val="1"/>
        <w:rPr>
          <w:rFonts w:ascii="Times New Roman" w:eastAsia="Arial Unicode MS" w:hAnsi="Times New Roman"/>
          <w:sz w:val="24"/>
          <w:szCs w:val="20"/>
        </w:rPr>
      </w:pPr>
      <w:r w:rsidRPr="00F70058">
        <w:rPr>
          <w:rFonts w:ascii="Times New Roman" w:eastAsia="Arial Unicode MS" w:hAnsi="Times New Roman"/>
          <w:sz w:val="24"/>
          <w:szCs w:val="20"/>
        </w:rPr>
        <w:t xml:space="preserve">Date: </w:t>
      </w:r>
      <w:r w:rsidR="00DC17E1" w:rsidRPr="00DC17E1">
        <w:rPr>
          <w:rFonts w:ascii="Times New Roman" w:eastAsia="Arial Unicode MS" w:hAnsi="Times New Roman"/>
          <w:b/>
          <w:sz w:val="24"/>
          <w:szCs w:val="20"/>
          <w:u w:val="single"/>
        </w:rPr>
        <w:t>__________</w:t>
      </w:r>
      <w:r w:rsidRPr="00F70058">
        <w:rPr>
          <w:rFonts w:ascii="Times New Roman" w:eastAsia="Arial Unicode MS" w:hAnsi="Times New Roman"/>
          <w:sz w:val="24"/>
          <w:szCs w:val="20"/>
        </w:rPr>
        <w:tab/>
        <w:t xml:space="preserve"># of hours </w:t>
      </w:r>
      <w:r w:rsidR="00DC17E1" w:rsidRPr="00DC17E1">
        <w:rPr>
          <w:rFonts w:ascii="Times New Roman" w:eastAsia="Arial Unicode MS" w:hAnsi="Times New Roman"/>
          <w:b/>
          <w:sz w:val="24"/>
          <w:szCs w:val="20"/>
          <w:u w:val="single"/>
        </w:rPr>
        <w:t>___</w:t>
      </w:r>
      <w:r w:rsidRPr="00F70058">
        <w:rPr>
          <w:rFonts w:ascii="Times New Roman" w:eastAsia="Arial Unicode MS" w:hAnsi="Times New Roman"/>
          <w:sz w:val="24"/>
          <w:szCs w:val="20"/>
        </w:rPr>
        <w:t xml:space="preserve"> </w:t>
      </w:r>
      <w:r w:rsidRPr="00F70058">
        <w:rPr>
          <w:rFonts w:ascii="Times New Roman" w:eastAsia="Arial Unicode MS" w:hAnsi="Times New Roman"/>
          <w:sz w:val="24"/>
          <w:szCs w:val="20"/>
        </w:rPr>
        <w:tab/>
      </w:r>
      <w:r w:rsidR="00DC17E1" w:rsidRPr="00580A4B">
        <w:rPr>
          <w:rFonts w:ascii="Times New Roman" w:eastAsia="Arial Unicode MS" w:hAnsi="Times New Roman"/>
          <w:b/>
          <w:sz w:val="24"/>
          <w:szCs w:val="20"/>
        </w:rPr>
        <w:t>Dept</w:t>
      </w:r>
      <w:r w:rsidR="00DC17E1">
        <w:rPr>
          <w:rFonts w:ascii="Times New Roman" w:eastAsia="Arial Unicode MS" w:hAnsi="Times New Roman"/>
          <w:sz w:val="24"/>
          <w:szCs w:val="20"/>
        </w:rPr>
        <w:t xml:space="preserve">. </w:t>
      </w:r>
      <w:r w:rsidR="00DC17E1" w:rsidRPr="00F70058">
        <w:rPr>
          <w:rFonts w:ascii="Times New Roman" w:eastAsia="Arial Unicode MS" w:hAnsi="Times New Roman"/>
          <w:b/>
          <w:bCs/>
          <w:sz w:val="24"/>
          <w:szCs w:val="20"/>
        </w:rPr>
        <w:t>Staff</w:t>
      </w:r>
      <w:r w:rsidR="00DC17E1">
        <w:rPr>
          <w:rFonts w:ascii="Times New Roman" w:eastAsia="Arial Unicode MS" w:hAnsi="Times New Roman"/>
          <w:b/>
          <w:bCs/>
          <w:sz w:val="24"/>
          <w:szCs w:val="20"/>
        </w:rPr>
        <w:t xml:space="preserve"> verification</w:t>
      </w:r>
      <w:r w:rsidR="00DC17E1">
        <w:rPr>
          <w:rFonts w:ascii="Times New Roman" w:eastAsia="Arial Unicode MS" w:hAnsi="Times New Roman"/>
          <w:sz w:val="24"/>
          <w:szCs w:val="20"/>
        </w:rPr>
        <w:t>: ______________</w:t>
      </w:r>
      <w:r w:rsidRPr="00F70058">
        <w:rPr>
          <w:rFonts w:ascii="Times New Roman" w:eastAsia="Arial Unicode MS" w:hAnsi="Times New Roman"/>
          <w:sz w:val="24"/>
          <w:szCs w:val="20"/>
        </w:rPr>
        <w:t>_______________</w:t>
      </w:r>
    </w:p>
    <w:p w:rsidR="00F22B35" w:rsidRDefault="00F22B35" w:rsidP="00F70058">
      <w:pPr>
        <w:keepNext/>
        <w:outlineLvl w:val="1"/>
        <w:rPr>
          <w:rFonts w:ascii="Times New Roman" w:eastAsia="Arial Unicode MS" w:hAnsi="Times New Roman"/>
          <w:sz w:val="24"/>
          <w:szCs w:val="20"/>
        </w:rPr>
      </w:pPr>
    </w:p>
    <w:p w:rsidR="00DC17E1" w:rsidRDefault="004F3A09" w:rsidP="00DC17E1">
      <w:pPr>
        <w:keepNext/>
        <w:outlineLvl w:val="1"/>
        <w:rPr>
          <w:rFonts w:ascii="Times New Roman" w:eastAsia="Arial Unicode MS" w:hAnsi="Times New Roman"/>
          <w:sz w:val="24"/>
          <w:szCs w:val="20"/>
        </w:rPr>
      </w:pPr>
      <w:r>
        <w:rPr>
          <w:rFonts w:ascii="Times New Roman" w:eastAsia="Arial Unicode MS" w:hAnsi="Times New Roman"/>
          <w:sz w:val="24"/>
          <w:szCs w:val="20"/>
        </w:rPr>
        <w:t xml:space="preserve">Date: </w:t>
      </w:r>
      <w:r w:rsidR="00DC17E1" w:rsidRPr="00DC17E1">
        <w:rPr>
          <w:rFonts w:ascii="Times New Roman" w:eastAsia="Arial Unicode MS" w:hAnsi="Times New Roman"/>
          <w:b/>
          <w:sz w:val="24"/>
          <w:szCs w:val="20"/>
          <w:u w:val="single"/>
        </w:rPr>
        <w:t>__________</w:t>
      </w:r>
      <w:r>
        <w:rPr>
          <w:rFonts w:ascii="Times New Roman" w:eastAsia="Arial Unicode MS" w:hAnsi="Times New Roman"/>
          <w:sz w:val="24"/>
          <w:szCs w:val="20"/>
        </w:rPr>
        <w:t xml:space="preserve">     </w:t>
      </w:r>
      <w:r>
        <w:rPr>
          <w:rFonts w:ascii="Times New Roman" w:eastAsia="Arial Unicode MS" w:hAnsi="Times New Roman"/>
          <w:sz w:val="24"/>
          <w:szCs w:val="20"/>
        </w:rPr>
        <w:tab/>
        <w:t xml:space="preserve"># of hours </w:t>
      </w:r>
      <w:r w:rsidR="00DC17E1" w:rsidRPr="00DC17E1">
        <w:rPr>
          <w:rFonts w:ascii="Times New Roman" w:eastAsia="Arial Unicode MS" w:hAnsi="Times New Roman"/>
          <w:b/>
          <w:sz w:val="24"/>
          <w:szCs w:val="20"/>
          <w:u w:val="single"/>
        </w:rPr>
        <w:t>___</w:t>
      </w:r>
      <w:r w:rsidR="00DC17E1">
        <w:rPr>
          <w:rFonts w:ascii="Times New Roman" w:eastAsia="Arial Unicode MS" w:hAnsi="Times New Roman"/>
          <w:b/>
          <w:sz w:val="24"/>
          <w:szCs w:val="20"/>
          <w:u w:val="single"/>
        </w:rPr>
        <w:tab/>
      </w:r>
      <w:r>
        <w:rPr>
          <w:rFonts w:ascii="Times New Roman" w:eastAsia="Arial Unicode MS" w:hAnsi="Times New Roman"/>
          <w:sz w:val="24"/>
          <w:szCs w:val="20"/>
        </w:rPr>
        <w:tab/>
      </w:r>
      <w:r w:rsidR="00DC17E1" w:rsidRPr="00580A4B">
        <w:rPr>
          <w:rFonts w:ascii="Times New Roman" w:eastAsia="Arial Unicode MS" w:hAnsi="Times New Roman"/>
          <w:b/>
          <w:sz w:val="24"/>
          <w:szCs w:val="20"/>
        </w:rPr>
        <w:t>Dept</w:t>
      </w:r>
      <w:r w:rsidR="00DC17E1">
        <w:rPr>
          <w:rFonts w:ascii="Times New Roman" w:eastAsia="Arial Unicode MS" w:hAnsi="Times New Roman"/>
          <w:sz w:val="24"/>
          <w:szCs w:val="20"/>
        </w:rPr>
        <w:t xml:space="preserve">. </w:t>
      </w:r>
      <w:r w:rsidR="00DC17E1" w:rsidRPr="00F70058">
        <w:rPr>
          <w:rFonts w:ascii="Times New Roman" w:eastAsia="Arial Unicode MS" w:hAnsi="Times New Roman"/>
          <w:b/>
          <w:bCs/>
          <w:sz w:val="24"/>
          <w:szCs w:val="20"/>
        </w:rPr>
        <w:t>Staff</w:t>
      </w:r>
      <w:r w:rsidR="00DC17E1">
        <w:rPr>
          <w:rFonts w:ascii="Times New Roman" w:eastAsia="Arial Unicode MS" w:hAnsi="Times New Roman"/>
          <w:b/>
          <w:bCs/>
          <w:sz w:val="24"/>
          <w:szCs w:val="20"/>
        </w:rPr>
        <w:t xml:space="preserve"> verification</w:t>
      </w:r>
      <w:r w:rsidR="00DC17E1">
        <w:rPr>
          <w:rFonts w:ascii="Times New Roman" w:eastAsia="Arial Unicode MS" w:hAnsi="Times New Roman"/>
          <w:sz w:val="24"/>
          <w:szCs w:val="20"/>
        </w:rPr>
        <w:t>: ______________</w:t>
      </w:r>
      <w:r w:rsidR="00DC17E1" w:rsidRPr="00F70058">
        <w:rPr>
          <w:rFonts w:ascii="Times New Roman" w:eastAsia="Arial Unicode MS" w:hAnsi="Times New Roman"/>
          <w:sz w:val="24"/>
          <w:szCs w:val="20"/>
        </w:rPr>
        <w:t>_______________</w:t>
      </w:r>
    </w:p>
    <w:p w:rsidR="00AA1088" w:rsidRPr="00DC17E1" w:rsidRDefault="004F3A09" w:rsidP="00AA1088">
      <w:pPr>
        <w:keepNext/>
        <w:outlineLvl w:val="1"/>
        <w:rPr>
          <w:rFonts w:ascii="Times New Roman" w:eastAsia="Arial Unicode MS" w:hAnsi="Times New Roman"/>
          <w:sz w:val="24"/>
          <w:szCs w:val="20"/>
        </w:rPr>
      </w:pPr>
      <w:r>
        <w:rPr>
          <w:rFonts w:ascii="Times New Roman" w:eastAsia="Arial Unicode MS" w:hAnsi="Times New Roman"/>
          <w:sz w:val="24"/>
          <w:szCs w:val="20"/>
        </w:rPr>
        <w:tab/>
      </w:r>
    </w:p>
    <w:p w:rsidR="00EF5F76" w:rsidRDefault="00AA1088" w:rsidP="00EF5F76">
      <w:pPr>
        <w:keepNext/>
        <w:outlineLvl w:val="1"/>
        <w:rPr>
          <w:rFonts w:ascii="Times New Roman" w:eastAsia="Arial Unicode MS" w:hAnsi="Times New Roman"/>
          <w:b/>
          <w:bCs/>
          <w:sz w:val="24"/>
          <w:szCs w:val="20"/>
        </w:rPr>
      </w:pPr>
      <w:r w:rsidRPr="00D109D9">
        <w:rPr>
          <w:rFonts w:ascii="Times New Roman" w:eastAsia="Arial Unicode MS" w:hAnsi="Times New Roman"/>
          <w:b/>
          <w:bCs/>
          <w:color w:val="0070C0"/>
          <w:sz w:val="28"/>
          <w:szCs w:val="28"/>
        </w:rPr>
        <w:t xml:space="preserve">CHL </w:t>
      </w:r>
      <w:r w:rsidR="00EF5F76" w:rsidRPr="00D109D9">
        <w:rPr>
          <w:rFonts w:ascii="Times New Roman" w:eastAsia="Arial Unicode MS" w:hAnsi="Times New Roman"/>
          <w:b/>
          <w:bCs/>
          <w:color w:val="0070C0"/>
          <w:sz w:val="28"/>
          <w:szCs w:val="28"/>
        </w:rPr>
        <w:t>Access &amp; Training</w:t>
      </w:r>
      <w:r w:rsidR="00EF5F76">
        <w:rPr>
          <w:rFonts w:ascii="Times New Roman" w:eastAsia="Arial Unicode MS" w:hAnsi="Times New Roman"/>
          <w:b/>
          <w:bCs/>
          <w:sz w:val="24"/>
          <w:szCs w:val="20"/>
        </w:rPr>
        <w:t xml:space="preserve">: </w:t>
      </w:r>
      <w:r w:rsidRPr="00580A4B">
        <w:rPr>
          <w:rFonts w:ascii="Times New Roman" w:eastAsia="Arial Unicode MS" w:hAnsi="Times New Roman"/>
          <w:b/>
          <w:bCs/>
          <w:sz w:val="24"/>
          <w:szCs w:val="20"/>
          <w:u w:val="single"/>
        </w:rPr>
        <w:t>______</w:t>
      </w:r>
      <w:r w:rsidRPr="00F70058">
        <w:rPr>
          <w:rFonts w:ascii="Times New Roman" w:eastAsia="Arial Unicode MS" w:hAnsi="Times New Roman"/>
          <w:b/>
          <w:bCs/>
          <w:sz w:val="24"/>
          <w:szCs w:val="20"/>
        </w:rPr>
        <w:t xml:space="preserve"> </w:t>
      </w:r>
      <w:r w:rsidR="00455E9B" w:rsidRPr="00336C29">
        <w:rPr>
          <w:rFonts w:ascii="Times New Roman" w:eastAsia="Times New Roman" w:hAnsi="Times New Roman"/>
          <w:b/>
          <w:bCs/>
          <w:sz w:val="24"/>
          <w:szCs w:val="20"/>
        </w:rPr>
        <w:t>(√)</w:t>
      </w:r>
    </w:p>
    <w:p w:rsidR="00EF5F76" w:rsidRDefault="0046487E" w:rsidP="00E725CE">
      <w:pPr>
        <w:keepNext/>
        <w:spacing w:line="276" w:lineRule="auto"/>
        <w:outlineLvl w:val="1"/>
        <w:rPr>
          <w:rFonts w:ascii="Times New Roman" w:eastAsia="Arial Unicode MS" w:hAnsi="Times New Roman"/>
          <w:b/>
          <w:bCs/>
          <w:sz w:val="24"/>
          <w:szCs w:val="20"/>
        </w:rPr>
      </w:pPr>
      <w:r>
        <w:rPr>
          <w:rFonts w:ascii="Times New Roman" w:eastAsia="Times New Roman" w:hAnsi="Times New Roman"/>
          <w:sz w:val="24"/>
          <w:szCs w:val="24"/>
        </w:rPr>
        <w:t>Education Partner to s</w:t>
      </w:r>
      <w:r w:rsidR="00EF5F76" w:rsidRPr="001D09F4">
        <w:rPr>
          <w:rFonts w:ascii="Times New Roman" w:eastAsia="Times New Roman" w:hAnsi="Times New Roman"/>
          <w:sz w:val="24"/>
          <w:szCs w:val="24"/>
        </w:rPr>
        <w:t xml:space="preserve">ubmit the CHL </w:t>
      </w:r>
      <w:r>
        <w:rPr>
          <w:rFonts w:ascii="Times New Roman" w:eastAsia="Times New Roman" w:hAnsi="Times New Roman"/>
          <w:sz w:val="24"/>
          <w:szCs w:val="24"/>
        </w:rPr>
        <w:t xml:space="preserve">Multi-User Exhibit A </w:t>
      </w:r>
      <w:r w:rsidR="00EF5F76">
        <w:rPr>
          <w:rFonts w:ascii="Times New Roman" w:eastAsia="Times New Roman" w:hAnsi="Times New Roman"/>
          <w:sz w:val="24"/>
          <w:szCs w:val="24"/>
        </w:rPr>
        <w:t>access</w:t>
      </w:r>
      <w:r>
        <w:rPr>
          <w:rFonts w:ascii="Times New Roman" w:eastAsia="Times New Roman" w:hAnsi="Times New Roman"/>
          <w:sz w:val="24"/>
          <w:szCs w:val="24"/>
        </w:rPr>
        <w:t xml:space="preserve"> and training request form.</w:t>
      </w:r>
    </w:p>
    <w:p w:rsidR="00580A4B" w:rsidRDefault="00EF5F76" w:rsidP="00580A4B">
      <w:pPr>
        <w:keepNext/>
        <w:outlineLvl w:val="1"/>
        <w:rPr>
          <w:rFonts w:ascii="Times New Roman" w:eastAsia="Arial Unicode MS" w:hAnsi="Times New Roman"/>
          <w:b/>
          <w:bCs/>
          <w:sz w:val="24"/>
          <w:szCs w:val="20"/>
        </w:rPr>
      </w:pPr>
      <w:r w:rsidRPr="00D109D9">
        <w:rPr>
          <w:rFonts w:ascii="Times New Roman" w:eastAsia="Arial Unicode MS" w:hAnsi="Times New Roman"/>
          <w:b/>
          <w:bCs/>
          <w:color w:val="0070C0"/>
          <w:sz w:val="28"/>
          <w:szCs w:val="28"/>
        </w:rPr>
        <w:t>Instructor Badge</w:t>
      </w:r>
      <w:r>
        <w:rPr>
          <w:rFonts w:ascii="Times New Roman" w:eastAsia="Arial Unicode MS" w:hAnsi="Times New Roman"/>
          <w:b/>
          <w:bCs/>
          <w:sz w:val="24"/>
          <w:szCs w:val="20"/>
        </w:rPr>
        <w:t xml:space="preserve">: </w:t>
      </w:r>
      <w:r w:rsidR="00580A4B" w:rsidRPr="00580A4B">
        <w:rPr>
          <w:rFonts w:ascii="Times New Roman" w:eastAsia="Arial Unicode MS" w:hAnsi="Times New Roman"/>
          <w:b/>
          <w:bCs/>
          <w:sz w:val="24"/>
          <w:szCs w:val="20"/>
          <w:u w:val="single"/>
        </w:rPr>
        <w:t>______</w:t>
      </w:r>
      <w:r w:rsidR="00580A4B" w:rsidRPr="00F70058">
        <w:rPr>
          <w:rFonts w:ascii="Times New Roman" w:eastAsia="Arial Unicode MS" w:hAnsi="Times New Roman"/>
          <w:b/>
          <w:bCs/>
          <w:sz w:val="24"/>
          <w:szCs w:val="20"/>
        </w:rPr>
        <w:t xml:space="preserve"> </w:t>
      </w:r>
      <w:r w:rsidR="00580A4B" w:rsidRPr="00336C29">
        <w:rPr>
          <w:rFonts w:ascii="Times New Roman" w:eastAsia="Times New Roman" w:hAnsi="Times New Roman"/>
          <w:b/>
          <w:bCs/>
          <w:sz w:val="24"/>
          <w:szCs w:val="20"/>
        </w:rPr>
        <w:t>(√)</w:t>
      </w:r>
    </w:p>
    <w:p w:rsidR="00EF5F76" w:rsidRPr="00482657" w:rsidRDefault="0046487E" w:rsidP="00E725CE">
      <w:pPr>
        <w:spacing w:line="276" w:lineRule="auto"/>
        <w:rPr>
          <w:rFonts w:ascii="Times New Roman" w:eastAsia="Times New Roman" w:hAnsi="Times New Roman"/>
          <w:sz w:val="24"/>
          <w:szCs w:val="24"/>
        </w:rPr>
      </w:pPr>
      <w:r>
        <w:rPr>
          <w:rFonts w:ascii="Times New Roman" w:eastAsia="Times New Roman" w:hAnsi="Times New Roman"/>
          <w:sz w:val="24"/>
          <w:szCs w:val="24"/>
        </w:rPr>
        <w:t>Education Partner to s</w:t>
      </w:r>
      <w:r w:rsidRPr="001D09F4">
        <w:rPr>
          <w:rFonts w:ascii="Times New Roman" w:eastAsia="Times New Roman" w:hAnsi="Times New Roman"/>
          <w:sz w:val="24"/>
          <w:szCs w:val="24"/>
        </w:rPr>
        <w:t xml:space="preserve">ubmit </w:t>
      </w:r>
      <w:r w:rsidR="00EF5F76" w:rsidRPr="00482657">
        <w:rPr>
          <w:rFonts w:ascii="Times New Roman" w:eastAsia="Times New Roman" w:hAnsi="Times New Roman"/>
          <w:sz w:val="24"/>
          <w:szCs w:val="24"/>
        </w:rPr>
        <w:t>Badge Request form to Security Services</w:t>
      </w:r>
      <w:r w:rsidR="00A64FA7">
        <w:rPr>
          <w:rFonts w:ascii="Times New Roman" w:eastAsia="Times New Roman" w:hAnsi="Times New Roman"/>
          <w:sz w:val="24"/>
          <w:szCs w:val="24"/>
        </w:rPr>
        <w:t>. C</w:t>
      </w:r>
      <w:r w:rsidR="00EF5F76" w:rsidRPr="00482657">
        <w:rPr>
          <w:rFonts w:ascii="Times New Roman" w:eastAsia="Times New Roman" w:hAnsi="Times New Roman"/>
          <w:sz w:val="24"/>
          <w:szCs w:val="24"/>
        </w:rPr>
        <w:t>all 336.832.7849 to schedule appointment to pick up.</w:t>
      </w:r>
    </w:p>
    <w:p w:rsidR="00EF5F76" w:rsidRDefault="00EF5F76" w:rsidP="00580A4B">
      <w:pPr>
        <w:keepNext/>
        <w:outlineLvl w:val="1"/>
        <w:rPr>
          <w:rFonts w:ascii="Times New Roman" w:eastAsia="Times New Roman" w:hAnsi="Times New Roman"/>
          <w:b/>
          <w:bCs/>
          <w:sz w:val="24"/>
          <w:szCs w:val="20"/>
        </w:rPr>
      </w:pPr>
      <w:r w:rsidRPr="00D109D9">
        <w:rPr>
          <w:rFonts w:ascii="Times New Roman" w:eastAsia="Arial Unicode MS" w:hAnsi="Times New Roman"/>
          <w:b/>
          <w:bCs/>
          <w:color w:val="0070C0"/>
          <w:sz w:val="28"/>
          <w:szCs w:val="28"/>
        </w:rPr>
        <w:t>Pyxis</w:t>
      </w:r>
      <w:r w:rsidRPr="00E725CE">
        <w:rPr>
          <w:rFonts w:ascii="Times New Roman" w:eastAsia="Arial Unicode MS" w:hAnsi="Times New Roman"/>
          <w:b/>
          <w:bCs/>
          <w:sz w:val="28"/>
          <w:szCs w:val="28"/>
        </w:rPr>
        <w:t>:</w:t>
      </w:r>
      <w:r>
        <w:rPr>
          <w:rFonts w:ascii="Times New Roman" w:eastAsia="Arial Unicode MS" w:hAnsi="Times New Roman"/>
          <w:b/>
          <w:bCs/>
          <w:sz w:val="24"/>
          <w:szCs w:val="20"/>
        </w:rPr>
        <w:t xml:space="preserve"> </w:t>
      </w:r>
      <w:r w:rsidR="00580A4B" w:rsidRPr="00580A4B">
        <w:rPr>
          <w:rFonts w:ascii="Times New Roman" w:eastAsia="Arial Unicode MS" w:hAnsi="Times New Roman"/>
          <w:b/>
          <w:bCs/>
          <w:sz w:val="24"/>
          <w:szCs w:val="20"/>
          <w:u w:val="single"/>
        </w:rPr>
        <w:t>______</w:t>
      </w:r>
      <w:r w:rsidR="00580A4B" w:rsidRPr="00F70058">
        <w:rPr>
          <w:rFonts w:ascii="Times New Roman" w:eastAsia="Arial Unicode MS" w:hAnsi="Times New Roman"/>
          <w:b/>
          <w:bCs/>
          <w:sz w:val="24"/>
          <w:szCs w:val="20"/>
        </w:rPr>
        <w:t xml:space="preserve"> </w:t>
      </w:r>
      <w:r w:rsidR="00580A4B" w:rsidRPr="00336C29">
        <w:rPr>
          <w:rFonts w:ascii="Times New Roman" w:eastAsia="Times New Roman" w:hAnsi="Times New Roman"/>
          <w:b/>
          <w:bCs/>
          <w:sz w:val="24"/>
          <w:szCs w:val="20"/>
        </w:rPr>
        <w:t>(√)</w:t>
      </w:r>
      <w:r w:rsidR="00A64FA7">
        <w:rPr>
          <w:rFonts w:ascii="Times New Roman" w:eastAsia="Times New Roman" w:hAnsi="Times New Roman"/>
          <w:b/>
          <w:bCs/>
          <w:sz w:val="24"/>
          <w:szCs w:val="20"/>
        </w:rPr>
        <w:t xml:space="preserve"> </w:t>
      </w:r>
    </w:p>
    <w:p w:rsidR="00A64FA7" w:rsidRDefault="00A64FA7" w:rsidP="00580A4B">
      <w:pPr>
        <w:keepNext/>
        <w:outlineLvl w:val="1"/>
        <w:rPr>
          <w:rFonts w:ascii="Times New Roman" w:eastAsia="Times New Roman" w:hAnsi="Times New Roman"/>
          <w:b/>
          <w:bCs/>
          <w:sz w:val="24"/>
          <w:szCs w:val="20"/>
        </w:rPr>
      </w:pPr>
    </w:p>
    <w:p w:rsidR="00455E9B" w:rsidRDefault="00A64FA7" w:rsidP="00A64FA7">
      <w:pPr>
        <w:keepNext/>
        <w:outlineLvl w:val="1"/>
        <w:rPr>
          <w:rFonts w:ascii="Times New Roman" w:eastAsia="Arial Unicode MS" w:hAnsi="Times New Roman"/>
          <w:b/>
          <w:bCs/>
          <w:sz w:val="24"/>
          <w:szCs w:val="20"/>
        </w:rPr>
      </w:pPr>
      <w:r w:rsidRPr="00A64FA7">
        <w:rPr>
          <w:rFonts w:ascii="Arial" w:eastAsia="Times New Roman" w:hAnsi="Arial" w:cs="Arial"/>
          <w:b/>
          <w:bCs/>
          <w:color w:val="2E74B5" w:themeColor="accent1" w:themeShade="BF"/>
          <w:sz w:val="24"/>
          <w:szCs w:val="20"/>
        </w:rPr>
        <w:t>HLC Access:</w:t>
      </w:r>
      <w:r w:rsidRPr="00A64FA7">
        <w:rPr>
          <w:rFonts w:ascii="Times New Roman" w:eastAsia="Times New Roman" w:hAnsi="Times New Roman"/>
          <w:b/>
          <w:bCs/>
          <w:color w:val="2E74B5" w:themeColor="accent1" w:themeShade="BF"/>
          <w:sz w:val="24"/>
          <w:szCs w:val="20"/>
        </w:rPr>
        <w:t xml:space="preserve"> </w:t>
      </w:r>
      <w:r w:rsidRPr="00580A4B">
        <w:rPr>
          <w:rFonts w:ascii="Times New Roman" w:eastAsia="Arial Unicode MS" w:hAnsi="Times New Roman"/>
          <w:b/>
          <w:bCs/>
          <w:sz w:val="24"/>
          <w:szCs w:val="20"/>
          <w:u w:val="single"/>
        </w:rPr>
        <w:t>______</w:t>
      </w:r>
      <w:r w:rsidRPr="00F70058">
        <w:rPr>
          <w:rFonts w:ascii="Times New Roman" w:eastAsia="Arial Unicode MS" w:hAnsi="Times New Roman"/>
          <w:b/>
          <w:bCs/>
          <w:sz w:val="24"/>
          <w:szCs w:val="20"/>
        </w:rPr>
        <w:t xml:space="preserve"> </w:t>
      </w:r>
      <w:r w:rsidRPr="00336C29">
        <w:rPr>
          <w:rFonts w:ascii="Times New Roman" w:eastAsia="Times New Roman" w:hAnsi="Times New Roman"/>
          <w:b/>
          <w:bCs/>
          <w:sz w:val="24"/>
          <w:szCs w:val="20"/>
        </w:rPr>
        <w:t>(√)</w:t>
      </w:r>
    </w:p>
    <w:p w:rsidR="00A64FA7" w:rsidRDefault="00A64FA7" w:rsidP="00E725CE">
      <w:pPr>
        <w:rPr>
          <w:rFonts w:ascii="Times New Roman" w:eastAsia="Times New Roman" w:hAnsi="Times New Roman"/>
          <w:i/>
          <w:sz w:val="24"/>
          <w:szCs w:val="24"/>
        </w:rPr>
      </w:pPr>
    </w:p>
    <w:p w:rsidR="00E725CE" w:rsidRPr="00454D52" w:rsidRDefault="00E725CE" w:rsidP="00E725CE">
      <w:pPr>
        <w:rPr>
          <w:rFonts w:ascii="Times New Roman" w:eastAsia="Times New Roman" w:hAnsi="Times New Roman"/>
          <w:b/>
          <w:bCs/>
          <w:i/>
          <w:sz w:val="24"/>
          <w:szCs w:val="20"/>
        </w:rPr>
      </w:pPr>
      <w:r w:rsidRPr="00E725CE">
        <w:rPr>
          <w:rFonts w:ascii="Times New Roman" w:eastAsia="Times New Roman" w:hAnsi="Times New Roman"/>
          <w:i/>
          <w:sz w:val="24"/>
          <w:szCs w:val="24"/>
        </w:rPr>
        <w:t>Additional</w:t>
      </w:r>
      <w:r w:rsidR="00EF5F76" w:rsidRPr="00E725CE">
        <w:rPr>
          <w:rFonts w:ascii="Times New Roman" w:eastAsia="Times New Roman" w:hAnsi="Times New Roman"/>
          <w:i/>
          <w:sz w:val="24"/>
          <w:szCs w:val="24"/>
        </w:rPr>
        <w:t xml:space="preserve"> requirements</w:t>
      </w:r>
      <w:r w:rsidR="00EF5F76">
        <w:rPr>
          <w:rFonts w:ascii="Times New Roman" w:eastAsia="Times New Roman" w:hAnsi="Times New Roman"/>
          <w:sz w:val="24"/>
          <w:szCs w:val="24"/>
        </w:rPr>
        <w:t>:</w:t>
      </w:r>
    </w:p>
    <w:p w:rsidR="00E725CE" w:rsidRPr="00E725CE" w:rsidRDefault="00E725CE" w:rsidP="00B46476">
      <w:pPr>
        <w:numPr>
          <w:ilvl w:val="0"/>
          <w:numId w:val="19"/>
        </w:numPr>
        <w:rPr>
          <w:rFonts w:ascii="Times New Roman" w:eastAsia="Times New Roman" w:hAnsi="Times New Roman"/>
          <w:sz w:val="24"/>
          <w:szCs w:val="24"/>
        </w:rPr>
      </w:pPr>
      <w:r w:rsidRPr="00E725CE">
        <w:rPr>
          <w:rFonts w:ascii="Times New Roman" w:eastAsia="Times New Roman" w:hAnsi="Times New Roman"/>
          <w:bCs/>
          <w:sz w:val="24"/>
          <w:szCs w:val="20"/>
        </w:rPr>
        <w:t xml:space="preserve">Verification of annual completion of the Core Orientation and Cone Health Orientation Power Point </w:t>
      </w:r>
      <w:r>
        <w:rPr>
          <w:rFonts w:ascii="Times New Roman" w:eastAsia="Times New Roman" w:hAnsi="Times New Roman"/>
          <w:bCs/>
          <w:sz w:val="24"/>
          <w:szCs w:val="20"/>
        </w:rPr>
        <w:t>p</w:t>
      </w:r>
      <w:r w:rsidRPr="00E725CE">
        <w:rPr>
          <w:rFonts w:ascii="Times New Roman" w:eastAsia="Times New Roman" w:hAnsi="Times New Roman"/>
          <w:bCs/>
          <w:sz w:val="24"/>
          <w:szCs w:val="20"/>
        </w:rPr>
        <w:t>resentations must be maintained at the school</w:t>
      </w:r>
      <w:r>
        <w:rPr>
          <w:rFonts w:ascii="Times New Roman" w:eastAsia="Times New Roman" w:hAnsi="Times New Roman"/>
          <w:bCs/>
          <w:sz w:val="24"/>
          <w:szCs w:val="20"/>
        </w:rPr>
        <w:t>.</w:t>
      </w:r>
      <w:r w:rsidR="00A64FA7">
        <w:rPr>
          <w:rFonts w:ascii="Times New Roman" w:eastAsia="Times New Roman" w:hAnsi="Times New Roman"/>
          <w:bCs/>
          <w:sz w:val="24"/>
          <w:szCs w:val="20"/>
        </w:rPr>
        <w:t xml:space="preserve"> </w:t>
      </w:r>
      <w:r w:rsidR="00A64FA7" w:rsidRPr="00DD6827">
        <w:rPr>
          <w:rFonts w:ascii="Arial" w:eastAsia="Times New Roman" w:hAnsi="Arial" w:cs="Arial"/>
          <w:color w:val="C00000"/>
        </w:rPr>
        <w:t>*</w:t>
      </w:r>
      <w:r w:rsidR="00A64FA7" w:rsidRPr="00DD6827">
        <w:rPr>
          <w:rFonts w:ascii="Arial" w:eastAsia="Times New Roman" w:hAnsi="Arial" w:cs="Arial"/>
          <w:i/>
        </w:rPr>
        <w:t>Cone Health nurses are exempt</w:t>
      </w:r>
    </w:p>
    <w:p w:rsidR="00EF5F76" w:rsidRPr="00A64FA7" w:rsidRDefault="00EF5F76" w:rsidP="00B46476">
      <w:pPr>
        <w:numPr>
          <w:ilvl w:val="0"/>
          <w:numId w:val="19"/>
        </w:numPr>
        <w:rPr>
          <w:rFonts w:ascii="Times New Roman" w:eastAsia="Times New Roman" w:hAnsi="Times New Roman"/>
          <w:sz w:val="24"/>
          <w:szCs w:val="24"/>
        </w:rPr>
      </w:pPr>
      <w:r>
        <w:rPr>
          <w:rFonts w:ascii="Times New Roman" w:eastAsia="Times New Roman" w:hAnsi="Times New Roman"/>
          <w:b/>
          <w:sz w:val="24"/>
          <w:szCs w:val="24"/>
        </w:rPr>
        <w:t xml:space="preserve">Annual Clinical Instructor Competency </w:t>
      </w:r>
      <w:r w:rsidRPr="00E725CE">
        <w:rPr>
          <w:rFonts w:ascii="Times New Roman" w:eastAsia="Times New Roman" w:hAnsi="Times New Roman"/>
          <w:sz w:val="24"/>
          <w:szCs w:val="24"/>
        </w:rPr>
        <w:t xml:space="preserve">due </w:t>
      </w:r>
      <w:r w:rsidR="00580A4B" w:rsidRPr="00E725CE">
        <w:rPr>
          <w:rFonts w:ascii="Times New Roman" w:eastAsia="Times New Roman" w:hAnsi="Times New Roman"/>
          <w:sz w:val="24"/>
          <w:szCs w:val="24"/>
        </w:rPr>
        <w:t>every Fall semester</w:t>
      </w:r>
      <w:r w:rsidR="00455E9B">
        <w:rPr>
          <w:rFonts w:ascii="Times New Roman" w:eastAsia="Times New Roman" w:hAnsi="Times New Roman"/>
          <w:b/>
          <w:sz w:val="24"/>
          <w:szCs w:val="24"/>
        </w:rPr>
        <w:t xml:space="preserve"> </w:t>
      </w:r>
      <w:r w:rsidR="00A64FA7" w:rsidRPr="00A64FA7">
        <w:rPr>
          <w:rFonts w:ascii="Times New Roman" w:eastAsia="Times New Roman" w:hAnsi="Times New Roman"/>
          <w:sz w:val="24"/>
          <w:szCs w:val="24"/>
        </w:rPr>
        <w:t>or prior to annual work</w:t>
      </w:r>
    </w:p>
    <w:p w:rsidR="00AA1088" w:rsidRPr="00455E9B" w:rsidRDefault="00455E9B" w:rsidP="00B46476">
      <w:pPr>
        <w:numPr>
          <w:ilvl w:val="0"/>
          <w:numId w:val="19"/>
        </w:numPr>
        <w:rPr>
          <w:rFonts w:ascii="Times New Roman" w:eastAsia="Times New Roman" w:hAnsi="Times New Roman"/>
          <w:sz w:val="24"/>
          <w:szCs w:val="24"/>
        </w:rPr>
      </w:pPr>
      <w:r>
        <w:rPr>
          <w:rFonts w:ascii="Times New Roman" w:eastAsia="Times New Roman" w:hAnsi="Times New Roman"/>
          <w:b/>
          <w:sz w:val="24"/>
          <w:szCs w:val="24"/>
        </w:rPr>
        <w:t>N</w:t>
      </w:r>
      <w:r w:rsidRPr="00EF5F76">
        <w:rPr>
          <w:rFonts w:ascii="Times New Roman" w:eastAsia="Times New Roman" w:hAnsi="Times New Roman"/>
          <w:b/>
          <w:sz w:val="24"/>
          <w:szCs w:val="24"/>
        </w:rPr>
        <w:t xml:space="preserve">ew </w:t>
      </w:r>
      <w:r>
        <w:rPr>
          <w:rFonts w:ascii="Times New Roman" w:eastAsia="Times New Roman" w:hAnsi="Times New Roman"/>
          <w:b/>
          <w:sz w:val="24"/>
          <w:szCs w:val="24"/>
        </w:rPr>
        <w:t>D</w:t>
      </w:r>
      <w:r w:rsidRPr="00EF5F76">
        <w:rPr>
          <w:rFonts w:ascii="Times New Roman" w:eastAsia="Times New Roman" w:hAnsi="Times New Roman"/>
          <w:b/>
          <w:sz w:val="24"/>
          <w:szCs w:val="24"/>
        </w:rPr>
        <w:t xml:space="preserve">epartment </w:t>
      </w:r>
      <w:r w:rsidR="00EF5F76" w:rsidRPr="00EF5F76">
        <w:rPr>
          <w:rFonts w:ascii="Times New Roman" w:eastAsia="Times New Roman" w:hAnsi="Times New Roman"/>
          <w:b/>
          <w:sz w:val="24"/>
          <w:szCs w:val="24"/>
        </w:rPr>
        <w:t>Orientation</w:t>
      </w:r>
      <w:r>
        <w:rPr>
          <w:rFonts w:ascii="Times New Roman" w:eastAsia="Times New Roman" w:hAnsi="Times New Roman"/>
          <w:b/>
          <w:sz w:val="24"/>
          <w:szCs w:val="24"/>
        </w:rPr>
        <w:t xml:space="preserve"> (8 hours)</w:t>
      </w:r>
      <w:r w:rsidR="00EF5F76" w:rsidRPr="00EF5F76">
        <w:rPr>
          <w:rFonts w:ascii="Times New Roman" w:eastAsia="Times New Roman" w:hAnsi="Times New Roman"/>
          <w:b/>
          <w:sz w:val="24"/>
          <w:szCs w:val="24"/>
        </w:rPr>
        <w:t xml:space="preserve"> </w:t>
      </w:r>
      <w:r w:rsidR="00482657" w:rsidRPr="00EF5F76">
        <w:rPr>
          <w:rFonts w:ascii="Times New Roman" w:eastAsia="Times New Roman" w:hAnsi="Times New Roman"/>
          <w:b/>
          <w:sz w:val="24"/>
          <w:szCs w:val="24"/>
        </w:rPr>
        <w:t xml:space="preserve">- </w:t>
      </w:r>
      <w:r w:rsidR="00482657" w:rsidRPr="00455E9B">
        <w:rPr>
          <w:rFonts w:ascii="Times New Roman" w:eastAsia="Times New Roman" w:hAnsi="Times New Roman"/>
          <w:sz w:val="24"/>
          <w:szCs w:val="24"/>
        </w:rPr>
        <w:t>c</w:t>
      </w:r>
      <w:r w:rsidR="00677164" w:rsidRPr="00455E9B">
        <w:rPr>
          <w:rFonts w:ascii="Times New Roman" w:eastAsia="Times New Roman" w:hAnsi="Times New Roman"/>
          <w:sz w:val="24"/>
          <w:szCs w:val="24"/>
        </w:rPr>
        <w:t>omplete</w:t>
      </w:r>
      <w:r w:rsidR="00482657" w:rsidRPr="00455E9B">
        <w:rPr>
          <w:rFonts w:ascii="Times New Roman" w:eastAsia="Times New Roman" w:hAnsi="Times New Roman"/>
          <w:sz w:val="24"/>
          <w:szCs w:val="24"/>
        </w:rPr>
        <w:t xml:space="preserve"> and submit</w:t>
      </w:r>
      <w:r w:rsidR="00677164" w:rsidRPr="00455E9B">
        <w:rPr>
          <w:rFonts w:ascii="Times New Roman" w:eastAsia="Times New Roman" w:hAnsi="Times New Roman"/>
          <w:sz w:val="24"/>
          <w:szCs w:val="24"/>
        </w:rPr>
        <w:t xml:space="preserve"> a</w:t>
      </w:r>
      <w:r w:rsidR="00677164" w:rsidRPr="00EF5F76">
        <w:rPr>
          <w:rFonts w:ascii="Times New Roman" w:eastAsia="Times New Roman" w:hAnsi="Times New Roman"/>
          <w:b/>
          <w:sz w:val="24"/>
          <w:szCs w:val="24"/>
        </w:rPr>
        <w:t xml:space="preserve"> </w:t>
      </w:r>
      <w:r w:rsidR="00EF5F76" w:rsidRPr="00EF5F76">
        <w:rPr>
          <w:rFonts w:ascii="Times New Roman" w:eastAsia="Times New Roman" w:hAnsi="Times New Roman"/>
          <w:b/>
          <w:sz w:val="24"/>
          <w:szCs w:val="24"/>
        </w:rPr>
        <w:t xml:space="preserve">New Department Orientation Verification form </w:t>
      </w:r>
      <w:r w:rsidR="00EF5F76" w:rsidRPr="00455E9B">
        <w:rPr>
          <w:rFonts w:ascii="Times New Roman" w:eastAsia="Times New Roman" w:hAnsi="Times New Roman"/>
          <w:sz w:val="24"/>
          <w:szCs w:val="24"/>
        </w:rPr>
        <w:t>if you are new to a department or</w:t>
      </w:r>
      <w:r w:rsidR="00EF5F76" w:rsidRPr="00455E9B">
        <w:rPr>
          <w:rFonts w:ascii="Times New Roman" w:eastAsia="Times New Roman" w:hAnsi="Times New Roman"/>
        </w:rPr>
        <w:t xml:space="preserve"> have no</w:t>
      </w:r>
      <w:r w:rsidR="00EF5F76" w:rsidRPr="00EF5F76">
        <w:rPr>
          <w:rFonts w:ascii="Times New Roman" w:eastAsia="Times New Roman" w:hAnsi="Times New Roman"/>
        </w:rPr>
        <w:t>t been on the department</w:t>
      </w:r>
      <w:r w:rsidR="00EF5F76">
        <w:rPr>
          <w:rFonts w:ascii="Times New Roman" w:eastAsia="Times New Roman" w:hAnsi="Times New Roman"/>
        </w:rPr>
        <w:t xml:space="preserve"> for a year or more.</w:t>
      </w:r>
    </w:p>
    <w:p w:rsidR="00E725CE" w:rsidRDefault="00E725CE" w:rsidP="00455E9B">
      <w:pPr>
        <w:rPr>
          <w:rFonts w:ascii="Times New Roman" w:eastAsia="Arial Unicode MS" w:hAnsi="Times New Roman"/>
          <w:b/>
          <w:bCs/>
          <w:sz w:val="24"/>
          <w:szCs w:val="20"/>
        </w:rPr>
      </w:pPr>
    </w:p>
    <w:p w:rsidR="00A64FA7" w:rsidRDefault="00A64FA7" w:rsidP="00E725CE">
      <w:pPr>
        <w:spacing w:line="360" w:lineRule="auto"/>
        <w:rPr>
          <w:rFonts w:ascii="Times New Roman" w:eastAsia="Arial Unicode MS" w:hAnsi="Times New Roman"/>
          <w:b/>
          <w:bCs/>
          <w:sz w:val="24"/>
          <w:szCs w:val="20"/>
        </w:rPr>
      </w:pPr>
    </w:p>
    <w:p w:rsidR="00455E9B" w:rsidRDefault="00A64FA7" w:rsidP="00E725CE">
      <w:pPr>
        <w:spacing w:line="360" w:lineRule="auto"/>
      </w:pPr>
      <w:r>
        <w:rPr>
          <w:rFonts w:ascii="Times New Roman" w:eastAsia="Arial Unicode MS" w:hAnsi="Times New Roman"/>
          <w:b/>
          <w:bCs/>
          <w:sz w:val="24"/>
          <w:szCs w:val="20"/>
        </w:rPr>
        <w:t xml:space="preserve">CI </w:t>
      </w:r>
      <w:r w:rsidR="00455E9B" w:rsidRPr="00F70058">
        <w:rPr>
          <w:rFonts w:ascii="Times New Roman" w:eastAsia="Arial Unicode MS" w:hAnsi="Times New Roman"/>
          <w:b/>
          <w:bCs/>
          <w:sz w:val="24"/>
          <w:szCs w:val="20"/>
        </w:rPr>
        <w:t xml:space="preserve">Sign: </w:t>
      </w:r>
      <w:r w:rsidR="00455E9B" w:rsidRPr="00AA1088">
        <w:rPr>
          <w:rFonts w:ascii="Times New Roman" w:eastAsia="Arial Unicode MS" w:hAnsi="Times New Roman"/>
          <w:b/>
          <w:bCs/>
          <w:sz w:val="24"/>
          <w:szCs w:val="20"/>
          <w:u w:val="single"/>
        </w:rPr>
        <w:t>___________________</w:t>
      </w:r>
      <w:r w:rsidR="00455E9B">
        <w:rPr>
          <w:rFonts w:ascii="Times New Roman" w:eastAsia="Arial Unicode MS" w:hAnsi="Times New Roman"/>
          <w:b/>
          <w:bCs/>
          <w:sz w:val="24"/>
          <w:szCs w:val="20"/>
          <w:u w:val="single"/>
        </w:rPr>
        <w:t xml:space="preserve">___________               </w:t>
      </w:r>
      <w:r w:rsidR="00580A4B">
        <w:rPr>
          <w:rFonts w:ascii="Times New Roman" w:eastAsia="Arial Unicode MS" w:hAnsi="Times New Roman"/>
          <w:b/>
          <w:bCs/>
          <w:sz w:val="24"/>
          <w:szCs w:val="20"/>
          <w:u w:val="single"/>
        </w:rPr>
        <w:t xml:space="preserve">                            </w:t>
      </w:r>
      <w:r>
        <w:rPr>
          <w:rFonts w:ascii="Times New Roman" w:eastAsia="Arial Unicode MS" w:hAnsi="Times New Roman"/>
          <w:b/>
          <w:bCs/>
          <w:sz w:val="24"/>
          <w:szCs w:val="20"/>
          <w:u w:val="single"/>
        </w:rPr>
        <w:tab/>
      </w:r>
      <w:r w:rsidR="00455E9B" w:rsidRPr="00F70058">
        <w:rPr>
          <w:rFonts w:ascii="Times New Roman" w:eastAsia="Arial Unicode MS" w:hAnsi="Times New Roman"/>
          <w:b/>
          <w:bCs/>
          <w:sz w:val="24"/>
          <w:szCs w:val="20"/>
        </w:rPr>
        <w:t>Date:</w:t>
      </w:r>
      <w:r w:rsidR="00455E9B" w:rsidRPr="00F70058">
        <w:rPr>
          <w:rFonts w:ascii="Times New Roman" w:eastAsia="Arial Unicode MS" w:hAnsi="Times New Roman"/>
          <w:sz w:val="24"/>
          <w:szCs w:val="20"/>
        </w:rPr>
        <w:t xml:space="preserve"> </w:t>
      </w:r>
      <w:r w:rsidR="00E725CE" w:rsidRPr="00E725CE">
        <w:rPr>
          <w:rFonts w:ascii="Times New Roman" w:eastAsia="Arial Unicode MS" w:hAnsi="Times New Roman"/>
          <w:b/>
          <w:sz w:val="24"/>
          <w:szCs w:val="20"/>
          <w:u w:val="single"/>
        </w:rPr>
        <w:t>                     </w:t>
      </w:r>
      <w:r w:rsidR="00455E9B">
        <w:t>   </w:t>
      </w:r>
    </w:p>
    <w:p w:rsidR="00A64FA7" w:rsidRDefault="00A64FA7" w:rsidP="00454D52">
      <w:pPr>
        <w:keepNext/>
        <w:outlineLvl w:val="2"/>
        <w:rPr>
          <w:rFonts w:ascii="Times New Roman" w:eastAsia="Arial Unicode MS" w:hAnsi="Times New Roman"/>
          <w:b/>
          <w:bCs/>
          <w:sz w:val="24"/>
          <w:szCs w:val="20"/>
        </w:rPr>
      </w:pPr>
    </w:p>
    <w:p w:rsidR="00454D52" w:rsidRPr="00F70058" w:rsidRDefault="00D16C2E" w:rsidP="00454D52">
      <w:pPr>
        <w:keepNext/>
        <w:outlineLvl w:val="2"/>
        <w:rPr>
          <w:rFonts w:ascii="Times New Roman" w:eastAsia="Arial Unicode MS" w:hAnsi="Times New Roman"/>
          <w:sz w:val="24"/>
          <w:szCs w:val="20"/>
        </w:rPr>
      </w:pPr>
      <w:r>
        <w:rPr>
          <w:rFonts w:ascii="Times New Roman" w:eastAsia="Arial Unicode MS" w:hAnsi="Times New Roman"/>
          <w:b/>
          <w:bCs/>
          <w:sz w:val="24"/>
          <w:szCs w:val="20"/>
        </w:rPr>
        <w:t>NPDS</w:t>
      </w:r>
      <w:r w:rsidR="00A64FA7">
        <w:rPr>
          <w:rFonts w:ascii="Times New Roman" w:eastAsia="Arial Unicode MS" w:hAnsi="Times New Roman"/>
          <w:b/>
          <w:bCs/>
          <w:sz w:val="24"/>
          <w:szCs w:val="20"/>
        </w:rPr>
        <w:t xml:space="preserve"> </w:t>
      </w:r>
      <w:r w:rsidR="004D2D7A">
        <w:rPr>
          <w:rFonts w:ascii="Times New Roman" w:eastAsia="Arial Unicode MS" w:hAnsi="Times New Roman"/>
          <w:b/>
          <w:bCs/>
          <w:sz w:val="24"/>
          <w:szCs w:val="20"/>
        </w:rPr>
        <w:t>II</w:t>
      </w:r>
      <w:r w:rsidR="00521AD4" w:rsidRPr="00521AD4">
        <w:rPr>
          <w:rFonts w:ascii="Times New Roman" w:eastAsia="Arial Unicode MS" w:hAnsi="Times New Roman"/>
          <w:b/>
          <w:bCs/>
          <w:sz w:val="24"/>
          <w:szCs w:val="20"/>
        </w:rPr>
        <w:t xml:space="preserve"> </w:t>
      </w:r>
      <w:r w:rsidR="00521AD4">
        <w:rPr>
          <w:rFonts w:ascii="Times New Roman" w:eastAsia="Arial Unicode MS" w:hAnsi="Times New Roman"/>
          <w:b/>
          <w:bCs/>
          <w:sz w:val="24"/>
          <w:szCs w:val="20"/>
        </w:rPr>
        <w:t>Clinical Education Coordinator</w:t>
      </w:r>
      <w:r w:rsidR="00F70058" w:rsidRPr="00F70058">
        <w:rPr>
          <w:rFonts w:ascii="Times New Roman" w:eastAsia="Arial Unicode MS" w:hAnsi="Times New Roman"/>
          <w:b/>
          <w:bCs/>
          <w:sz w:val="24"/>
          <w:szCs w:val="20"/>
        </w:rPr>
        <w:t>:</w:t>
      </w:r>
      <w:r w:rsidR="00F70058" w:rsidRPr="00F70058">
        <w:rPr>
          <w:rFonts w:ascii="Times New Roman" w:eastAsia="Arial Unicode MS" w:hAnsi="Times New Roman"/>
          <w:sz w:val="24"/>
          <w:szCs w:val="20"/>
        </w:rPr>
        <w:t xml:space="preserve"> ____________________</w:t>
      </w:r>
      <w:r>
        <w:rPr>
          <w:rFonts w:ascii="Times New Roman" w:eastAsia="Arial Unicode MS" w:hAnsi="Times New Roman"/>
          <w:sz w:val="24"/>
          <w:szCs w:val="20"/>
        </w:rPr>
        <w:t>____</w:t>
      </w:r>
      <w:r w:rsidR="00F70058" w:rsidRPr="00F70058">
        <w:rPr>
          <w:rFonts w:ascii="Times New Roman" w:eastAsia="Arial Unicode MS" w:hAnsi="Times New Roman"/>
          <w:sz w:val="24"/>
          <w:szCs w:val="20"/>
        </w:rPr>
        <w:tab/>
      </w:r>
      <w:r w:rsidR="00454D52" w:rsidRPr="00F70058">
        <w:rPr>
          <w:rFonts w:ascii="Times New Roman" w:eastAsia="Arial Unicode MS" w:hAnsi="Times New Roman"/>
          <w:sz w:val="24"/>
          <w:szCs w:val="20"/>
        </w:rPr>
        <w:t xml:space="preserve"> </w:t>
      </w:r>
    </w:p>
    <w:p w:rsidR="00454D52" w:rsidRPr="00F70058" w:rsidRDefault="00454D52" w:rsidP="00454D52">
      <w:pPr>
        <w:keepNext/>
        <w:outlineLvl w:val="2"/>
        <w:rPr>
          <w:rFonts w:ascii="Times New Roman" w:eastAsia="Arial Unicode MS" w:hAnsi="Times New Roman"/>
          <w:sz w:val="24"/>
          <w:szCs w:val="20"/>
        </w:rPr>
      </w:pPr>
    </w:p>
    <w:p w:rsidR="00051500" w:rsidRDefault="00051500" w:rsidP="004F3A09">
      <w:pPr>
        <w:keepNext/>
        <w:outlineLvl w:val="2"/>
        <w:rPr>
          <w:rFonts w:ascii="Times New Roman" w:eastAsia="Arial Unicode MS" w:hAnsi="Times New Roman"/>
          <w:sz w:val="24"/>
          <w:szCs w:val="20"/>
        </w:rPr>
      </w:pPr>
    </w:p>
    <w:p w:rsidR="00521AD4" w:rsidRDefault="00521AD4" w:rsidP="004F3A09">
      <w:pPr>
        <w:keepNext/>
        <w:outlineLvl w:val="2"/>
        <w:rPr>
          <w:rFonts w:ascii="Times New Roman" w:eastAsia="Arial Unicode MS" w:hAnsi="Times New Roman"/>
          <w:sz w:val="24"/>
          <w:szCs w:val="20"/>
        </w:rPr>
      </w:pPr>
    </w:p>
    <w:p w:rsidR="00521AD4" w:rsidRPr="004F3A09" w:rsidRDefault="00521AD4" w:rsidP="004F3A09">
      <w:pPr>
        <w:keepNext/>
        <w:outlineLvl w:val="2"/>
        <w:rPr>
          <w:rFonts w:ascii="Times New Roman" w:eastAsia="Arial Unicode MS" w:hAnsi="Times New Roman"/>
          <w:color w:val="FF0000"/>
          <w:sz w:val="24"/>
          <w:szCs w:val="20"/>
        </w:rPr>
        <w:sectPr w:rsidR="00521AD4" w:rsidRPr="004F3A09" w:rsidSect="00A64FA7">
          <w:footerReference w:type="default" r:id="rId20"/>
          <w:type w:val="nextColumn"/>
          <w:pgSz w:w="12240" w:h="15840"/>
          <w:pgMar w:top="432" w:right="720" w:bottom="432" w:left="720" w:header="720" w:footer="720" w:gutter="0"/>
          <w:paperSrc w:first="15" w:other="15"/>
          <w:cols w:space="720"/>
          <w:docGrid w:linePitch="326"/>
        </w:sectPr>
      </w:pPr>
    </w:p>
    <w:p w:rsidR="00814FB1" w:rsidRPr="00944132" w:rsidRDefault="00944132" w:rsidP="001E7FE9">
      <w:pPr>
        <w:rPr>
          <w:b/>
          <w:color w:val="632423"/>
          <w:sz w:val="36"/>
          <w:szCs w:val="36"/>
          <w14:shadow w14:blurRad="50800" w14:dist="38100" w14:dir="2700000" w14:sx="100000" w14:sy="100000" w14:kx="0" w14:ky="0" w14:algn="tl">
            <w14:srgbClr w14:val="000000">
              <w14:alpha w14:val="60000"/>
            </w14:srgbClr>
          </w14:shadow>
        </w:rPr>
      </w:pPr>
      <w:r w:rsidRPr="00944132">
        <w:rPr>
          <w:b/>
          <w:noProof/>
          <w:color w:val="632423"/>
          <w:sz w:val="36"/>
          <w:szCs w:val="36"/>
          <w14:shadow w14:blurRad="50800" w14:dist="38100" w14:dir="2700000" w14:sx="100000" w14:sy="100000" w14:kx="0" w14:ky="0" w14:algn="tl">
            <w14:srgbClr w14:val="000000">
              <w14:alpha w14:val="60000"/>
            </w14:srgbClr>
          </w14:shadow>
        </w:rPr>
        <w:lastRenderedPageBreak/>
        <w:drawing>
          <wp:anchor distT="0" distB="0" distL="114300" distR="114300" simplePos="0" relativeHeight="251653120" behindDoc="0" locked="0" layoutInCell="1" allowOverlap="1">
            <wp:simplePos x="0" y="0"/>
            <wp:positionH relativeFrom="column">
              <wp:posOffset>273685</wp:posOffset>
            </wp:positionH>
            <wp:positionV relativeFrom="paragraph">
              <wp:posOffset>-101600</wp:posOffset>
            </wp:positionV>
            <wp:extent cx="780415" cy="1117600"/>
            <wp:effectExtent l="0" t="0" r="0" b="0"/>
            <wp:wrapNone/>
            <wp:docPr id="14" name="Picture 14" descr="ConeHealthStackedT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neHealthStackedTA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0415" cy="1117600"/>
                    </a:xfrm>
                    <a:prstGeom prst="rect">
                      <a:avLst/>
                    </a:prstGeom>
                    <a:noFill/>
                  </pic:spPr>
                </pic:pic>
              </a:graphicData>
            </a:graphic>
            <wp14:sizeRelH relativeFrom="page">
              <wp14:pctWidth>0</wp14:pctWidth>
            </wp14:sizeRelH>
            <wp14:sizeRelV relativeFrom="page">
              <wp14:pctHeight>0</wp14:pctHeight>
            </wp14:sizeRelV>
          </wp:anchor>
        </w:drawing>
      </w:r>
    </w:p>
    <w:p w:rsidR="00A330D9" w:rsidRPr="00944132" w:rsidRDefault="00A330D9" w:rsidP="00814FB1">
      <w:pPr>
        <w:jc w:val="center"/>
        <w:rPr>
          <w:b/>
          <w:color w:val="31849B"/>
          <w:sz w:val="36"/>
          <w:szCs w:val="36"/>
          <w14:shadow w14:blurRad="50800" w14:dist="38100" w14:dir="2700000" w14:sx="100000" w14:sy="100000" w14:kx="0" w14:ky="0" w14:algn="tl">
            <w14:srgbClr w14:val="000000">
              <w14:alpha w14:val="60000"/>
            </w14:srgbClr>
          </w14:shadow>
        </w:rPr>
      </w:pPr>
    </w:p>
    <w:p w:rsidR="00E468BB" w:rsidRPr="00944132" w:rsidRDefault="00A330D9" w:rsidP="00814FB1">
      <w:pPr>
        <w:jc w:val="center"/>
        <w:rPr>
          <w:b/>
          <w:color w:val="31849B"/>
          <w:sz w:val="36"/>
          <w:szCs w:val="36"/>
          <w14:shadow w14:blurRad="50800" w14:dist="38100" w14:dir="2700000" w14:sx="100000" w14:sy="100000" w14:kx="0" w14:ky="0" w14:algn="tl">
            <w14:srgbClr w14:val="000000">
              <w14:alpha w14:val="60000"/>
            </w14:srgbClr>
          </w14:shadow>
        </w:rPr>
      </w:pPr>
      <w:r w:rsidRPr="00944132">
        <w:rPr>
          <w:b/>
          <w:color w:val="31849B"/>
          <w:sz w:val="36"/>
          <w:szCs w:val="36"/>
          <w14:shadow w14:blurRad="50800" w14:dist="38100" w14:dir="2700000" w14:sx="100000" w14:sy="100000" w14:kx="0" w14:ky="0" w14:algn="tl">
            <w14:srgbClr w14:val="000000">
              <w14:alpha w14:val="60000"/>
            </w14:srgbClr>
          </w14:shadow>
        </w:rPr>
        <w:t xml:space="preserve">      Clinical Instructor </w:t>
      </w:r>
    </w:p>
    <w:p w:rsidR="00814FB1" w:rsidRPr="00944132" w:rsidRDefault="00240527" w:rsidP="00814FB1">
      <w:pPr>
        <w:jc w:val="center"/>
        <w:rPr>
          <w:b/>
          <w:color w:val="31849B"/>
          <w:sz w:val="36"/>
          <w:szCs w:val="36"/>
          <w14:shadow w14:blurRad="50800" w14:dist="38100" w14:dir="2700000" w14:sx="100000" w14:sy="100000" w14:kx="0" w14:ky="0" w14:algn="tl">
            <w14:srgbClr w14:val="000000">
              <w14:alpha w14:val="60000"/>
            </w14:srgbClr>
          </w14:shadow>
        </w:rPr>
      </w:pPr>
      <w:r w:rsidRPr="00944132">
        <w:rPr>
          <w:b/>
          <w:color w:val="31849B"/>
          <w:sz w:val="36"/>
          <w:szCs w:val="36"/>
          <w14:shadow w14:blurRad="50800" w14:dist="38100" w14:dir="2700000" w14:sx="100000" w14:sy="100000" w14:kx="0" w14:ky="0" w14:algn="tl">
            <w14:srgbClr w14:val="000000">
              <w14:alpha w14:val="60000"/>
            </w14:srgbClr>
          </w14:shadow>
        </w:rPr>
        <w:t>Department</w:t>
      </w:r>
      <w:r w:rsidR="00814FB1" w:rsidRPr="00944132">
        <w:rPr>
          <w:b/>
          <w:color w:val="31849B"/>
          <w:sz w:val="36"/>
          <w:szCs w:val="36"/>
          <w14:shadow w14:blurRad="50800" w14:dist="38100" w14:dir="2700000" w14:sx="100000" w14:sy="100000" w14:kx="0" w14:ky="0" w14:algn="tl">
            <w14:srgbClr w14:val="000000">
              <w14:alpha w14:val="60000"/>
            </w14:srgbClr>
          </w14:shadow>
        </w:rPr>
        <w:t xml:space="preserve"> Specific Orientation </w:t>
      </w:r>
      <w:r w:rsidR="00E468BB" w:rsidRPr="00944132">
        <w:rPr>
          <w:b/>
          <w:color w:val="31849B"/>
          <w:sz w:val="36"/>
          <w:szCs w:val="36"/>
          <w14:shadow w14:blurRad="50800" w14:dist="38100" w14:dir="2700000" w14:sx="100000" w14:sy="100000" w14:kx="0" w14:ky="0" w14:algn="tl">
            <w14:srgbClr w14:val="000000">
              <w14:alpha w14:val="60000"/>
            </w14:srgbClr>
          </w14:shadow>
        </w:rPr>
        <w:t>Guide</w:t>
      </w:r>
      <w:r w:rsidR="00814FB1" w:rsidRPr="00944132">
        <w:rPr>
          <w:b/>
          <w:color w:val="31849B"/>
          <w:sz w:val="36"/>
          <w:szCs w:val="36"/>
          <w14:shadow w14:blurRad="50800" w14:dist="38100" w14:dir="2700000" w14:sx="100000" w14:sy="100000" w14:kx="0" w14:ky="0" w14:algn="tl">
            <w14:srgbClr w14:val="000000">
              <w14:alpha w14:val="60000"/>
            </w14:srgbClr>
          </w14:shadow>
        </w:rPr>
        <w:t xml:space="preserve"> </w:t>
      </w:r>
    </w:p>
    <w:p w:rsidR="00814FB1" w:rsidRPr="00814FB1" w:rsidRDefault="00814FB1" w:rsidP="00814FB1">
      <w:pPr>
        <w:jc w:val="center"/>
        <w:rPr>
          <w:b/>
          <w:sz w:val="28"/>
          <w:szCs w:val="28"/>
          <w:u w:val="single"/>
        </w:rPr>
      </w:pPr>
    </w:p>
    <w:p w:rsidR="00A330D9" w:rsidRPr="0088797F" w:rsidRDefault="00A330D9" w:rsidP="00A330D9">
      <w:pPr>
        <w:numPr>
          <w:ilvl w:val="0"/>
          <w:numId w:val="5"/>
        </w:numPr>
        <w:rPr>
          <w:sz w:val="24"/>
          <w:szCs w:val="24"/>
        </w:rPr>
      </w:pPr>
      <w:r w:rsidRPr="0088797F">
        <w:rPr>
          <w:b/>
          <w:color w:val="2E74B5"/>
          <w:sz w:val="28"/>
          <w:szCs w:val="28"/>
        </w:rPr>
        <w:t xml:space="preserve">To be precepted by experienced nurse on the department for 16 hours </w:t>
      </w:r>
      <w:r w:rsidRPr="0088797F">
        <w:rPr>
          <w:sz w:val="24"/>
          <w:szCs w:val="24"/>
        </w:rPr>
        <w:t>(8 hrs employee)</w:t>
      </w:r>
    </w:p>
    <w:p w:rsidR="00A330D9" w:rsidRPr="0088797F" w:rsidRDefault="00A330D9" w:rsidP="00A330D9">
      <w:pPr>
        <w:numPr>
          <w:ilvl w:val="1"/>
          <w:numId w:val="3"/>
        </w:numPr>
        <w:rPr>
          <w:sz w:val="24"/>
          <w:szCs w:val="24"/>
        </w:rPr>
      </w:pPr>
      <w:r w:rsidRPr="0088797F">
        <w:rPr>
          <w:sz w:val="24"/>
          <w:szCs w:val="24"/>
        </w:rPr>
        <w:t>Ask for a department orientation</w:t>
      </w:r>
    </w:p>
    <w:p w:rsidR="00A330D9" w:rsidRPr="0088797F" w:rsidRDefault="00A330D9" w:rsidP="00A330D9">
      <w:pPr>
        <w:numPr>
          <w:ilvl w:val="1"/>
          <w:numId w:val="3"/>
        </w:numPr>
        <w:rPr>
          <w:sz w:val="24"/>
          <w:szCs w:val="24"/>
        </w:rPr>
      </w:pPr>
      <w:r w:rsidRPr="0088797F">
        <w:rPr>
          <w:sz w:val="24"/>
          <w:szCs w:val="24"/>
        </w:rPr>
        <w:t>Ask to work with preceptor on their assignment</w:t>
      </w:r>
    </w:p>
    <w:p w:rsidR="00A330D9" w:rsidRPr="0088797F" w:rsidRDefault="00A330D9" w:rsidP="00A330D9">
      <w:pPr>
        <w:numPr>
          <w:ilvl w:val="1"/>
          <w:numId w:val="3"/>
        </w:numPr>
        <w:rPr>
          <w:sz w:val="24"/>
          <w:szCs w:val="24"/>
        </w:rPr>
      </w:pPr>
      <w:r w:rsidRPr="0088797F">
        <w:rPr>
          <w:sz w:val="24"/>
          <w:szCs w:val="24"/>
        </w:rPr>
        <w:t>Describe your background to department leadership and preceptor so they can better determine what you need to be well oriented.</w:t>
      </w:r>
    </w:p>
    <w:p w:rsidR="00A330D9" w:rsidRPr="0088797F" w:rsidRDefault="00A330D9" w:rsidP="00A330D9">
      <w:pPr>
        <w:numPr>
          <w:ilvl w:val="1"/>
          <w:numId w:val="3"/>
        </w:numPr>
        <w:rPr>
          <w:sz w:val="24"/>
          <w:szCs w:val="24"/>
        </w:rPr>
      </w:pPr>
      <w:r w:rsidRPr="0088797F">
        <w:rPr>
          <w:sz w:val="24"/>
          <w:szCs w:val="24"/>
        </w:rPr>
        <w:t>Introduce yourself to as many staff members as you can</w:t>
      </w:r>
    </w:p>
    <w:p w:rsidR="00A330D9" w:rsidRPr="0088797F" w:rsidRDefault="00A330D9" w:rsidP="00A330D9">
      <w:pPr>
        <w:numPr>
          <w:ilvl w:val="1"/>
          <w:numId w:val="3"/>
        </w:numPr>
        <w:rPr>
          <w:sz w:val="24"/>
          <w:szCs w:val="24"/>
        </w:rPr>
      </w:pPr>
      <w:r w:rsidRPr="0088797F">
        <w:rPr>
          <w:sz w:val="24"/>
          <w:szCs w:val="24"/>
        </w:rPr>
        <w:t xml:space="preserve">Ask for department specific information </w:t>
      </w:r>
    </w:p>
    <w:p w:rsidR="00A330D9" w:rsidRPr="0088797F" w:rsidRDefault="00A330D9" w:rsidP="00A330D9">
      <w:pPr>
        <w:numPr>
          <w:ilvl w:val="1"/>
          <w:numId w:val="3"/>
        </w:numPr>
        <w:spacing w:after="120"/>
        <w:rPr>
          <w:b/>
          <w:sz w:val="24"/>
          <w:szCs w:val="24"/>
        </w:rPr>
      </w:pPr>
      <w:r w:rsidRPr="0088797F">
        <w:rPr>
          <w:sz w:val="24"/>
          <w:szCs w:val="24"/>
        </w:rPr>
        <w:t xml:space="preserve">Interact with various staff, patients and families  </w:t>
      </w:r>
    </w:p>
    <w:p w:rsidR="00A330D9" w:rsidRPr="0088797F" w:rsidRDefault="00A330D9" w:rsidP="00A330D9">
      <w:pPr>
        <w:pStyle w:val="ListParagraph"/>
        <w:numPr>
          <w:ilvl w:val="0"/>
          <w:numId w:val="5"/>
        </w:numPr>
        <w:spacing w:after="120"/>
        <w:rPr>
          <w:rFonts w:ascii="Calibri" w:hAnsi="Calibri"/>
          <w:color w:val="2E74B5"/>
          <w:sz w:val="28"/>
          <w:szCs w:val="28"/>
        </w:rPr>
      </w:pPr>
      <w:r w:rsidRPr="0088797F">
        <w:rPr>
          <w:rFonts w:ascii="Calibri" w:hAnsi="Calibri"/>
          <w:b/>
          <w:color w:val="2E74B5"/>
          <w:sz w:val="28"/>
          <w:szCs w:val="28"/>
        </w:rPr>
        <w:t>Obtain Information regarding:</w:t>
      </w:r>
    </w:p>
    <w:p w:rsidR="00A330D9" w:rsidRPr="0088797F" w:rsidRDefault="00A330D9" w:rsidP="00A330D9">
      <w:pPr>
        <w:numPr>
          <w:ilvl w:val="1"/>
          <w:numId w:val="3"/>
        </w:numPr>
        <w:rPr>
          <w:sz w:val="24"/>
          <w:szCs w:val="24"/>
        </w:rPr>
      </w:pPr>
      <w:r w:rsidRPr="0088797F">
        <w:rPr>
          <w:b/>
          <w:sz w:val="24"/>
          <w:szCs w:val="24"/>
        </w:rPr>
        <w:t xml:space="preserve">Basic unit information </w:t>
      </w:r>
    </w:p>
    <w:p w:rsidR="00A330D9" w:rsidRPr="0088797F" w:rsidRDefault="00A330D9" w:rsidP="00A330D9">
      <w:pPr>
        <w:numPr>
          <w:ilvl w:val="2"/>
          <w:numId w:val="3"/>
        </w:numPr>
        <w:rPr>
          <w:sz w:val="24"/>
          <w:szCs w:val="24"/>
        </w:rPr>
      </w:pPr>
      <w:r w:rsidRPr="0088797F">
        <w:rPr>
          <w:sz w:val="24"/>
          <w:szCs w:val="24"/>
        </w:rPr>
        <w:t>Number of beds</w:t>
      </w:r>
    </w:p>
    <w:p w:rsidR="00A330D9" w:rsidRPr="0088797F" w:rsidRDefault="00A330D9" w:rsidP="00A330D9">
      <w:pPr>
        <w:numPr>
          <w:ilvl w:val="2"/>
          <w:numId w:val="3"/>
        </w:numPr>
        <w:rPr>
          <w:sz w:val="24"/>
          <w:szCs w:val="24"/>
        </w:rPr>
      </w:pPr>
      <w:r w:rsidRPr="0088797F">
        <w:rPr>
          <w:sz w:val="24"/>
          <w:szCs w:val="24"/>
        </w:rPr>
        <w:t>Staffing ratio (number of patient’s per nurse) / how assignments are made</w:t>
      </w:r>
    </w:p>
    <w:p w:rsidR="00A330D9" w:rsidRPr="0088797F" w:rsidRDefault="00A330D9" w:rsidP="00A330D9">
      <w:pPr>
        <w:numPr>
          <w:ilvl w:val="2"/>
          <w:numId w:val="3"/>
        </w:numPr>
        <w:rPr>
          <w:sz w:val="24"/>
          <w:szCs w:val="24"/>
        </w:rPr>
      </w:pPr>
      <w:r w:rsidRPr="0088797F">
        <w:rPr>
          <w:sz w:val="24"/>
          <w:szCs w:val="24"/>
        </w:rPr>
        <w:t>Most common diagnoses</w:t>
      </w:r>
    </w:p>
    <w:p w:rsidR="00A330D9" w:rsidRPr="0088797F" w:rsidRDefault="00A330D9" w:rsidP="00A330D9">
      <w:pPr>
        <w:numPr>
          <w:ilvl w:val="2"/>
          <w:numId w:val="3"/>
        </w:numPr>
        <w:rPr>
          <w:sz w:val="24"/>
          <w:szCs w:val="24"/>
        </w:rPr>
      </w:pPr>
      <w:r w:rsidRPr="0088797F">
        <w:rPr>
          <w:sz w:val="24"/>
          <w:szCs w:val="24"/>
        </w:rPr>
        <w:t>Common meds</w:t>
      </w:r>
    </w:p>
    <w:p w:rsidR="00A330D9" w:rsidRPr="0088797F" w:rsidRDefault="00A330D9" w:rsidP="00A330D9">
      <w:pPr>
        <w:numPr>
          <w:ilvl w:val="2"/>
          <w:numId w:val="3"/>
        </w:numPr>
        <w:rPr>
          <w:sz w:val="24"/>
          <w:szCs w:val="24"/>
        </w:rPr>
      </w:pPr>
      <w:r w:rsidRPr="0088797F">
        <w:rPr>
          <w:sz w:val="24"/>
          <w:szCs w:val="24"/>
        </w:rPr>
        <w:t>Common treatments</w:t>
      </w:r>
    </w:p>
    <w:p w:rsidR="004D2D7A" w:rsidRDefault="004D2D7A" w:rsidP="00A330D9">
      <w:pPr>
        <w:numPr>
          <w:ilvl w:val="1"/>
          <w:numId w:val="3"/>
        </w:numPr>
        <w:rPr>
          <w:b/>
          <w:sz w:val="24"/>
          <w:szCs w:val="24"/>
        </w:rPr>
      </w:pPr>
      <w:r>
        <w:rPr>
          <w:b/>
          <w:sz w:val="24"/>
          <w:szCs w:val="24"/>
        </w:rPr>
        <w:t xml:space="preserve">Emergency Equipment and Department </w:t>
      </w:r>
      <w:r w:rsidR="00607FED">
        <w:rPr>
          <w:b/>
          <w:sz w:val="24"/>
          <w:szCs w:val="24"/>
        </w:rPr>
        <w:t xml:space="preserve">Equipment &amp; </w:t>
      </w:r>
      <w:r>
        <w:rPr>
          <w:b/>
          <w:sz w:val="24"/>
          <w:szCs w:val="24"/>
        </w:rPr>
        <w:t>Supplies</w:t>
      </w:r>
    </w:p>
    <w:p w:rsidR="004D2D7A" w:rsidRDefault="004D2D7A" w:rsidP="004D2D7A">
      <w:pPr>
        <w:numPr>
          <w:ilvl w:val="2"/>
          <w:numId w:val="3"/>
        </w:numPr>
        <w:rPr>
          <w:b/>
          <w:sz w:val="24"/>
          <w:szCs w:val="24"/>
        </w:rPr>
      </w:pPr>
      <w:r>
        <w:rPr>
          <w:b/>
          <w:sz w:val="24"/>
          <w:szCs w:val="24"/>
        </w:rPr>
        <w:t>Crash cart location</w:t>
      </w:r>
    </w:p>
    <w:p w:rsidR="004D2D7A" w:rsidRDefault="004D2D7A" w:rsidP="004D2D7A">
      <w:pPr>
        <w:numPr>
          <w:ilvl w:val="2"/>
          <w:numId w:val="3"/>
        </w:numPr>
        <w:rPr>
          <w:b/>
          <w:sz w:val="24"/>
          <w:szCs w:val="24"/>
        </w:rPr>
      </w:pPr>
      <w:r>
        <w:rPr>
          <w:b/>
          <w:sz w:val="24"/>
          <w:szCs w:val="24"/>
        </w:rPr>
        <w:t>Fire safety</w:t>
      </w:r>
      <w:r w:rsidR="00607FED">
        <w:rPr>
          <w:b/>
          <w:sz w:val="24"/>
          <w:szCs w:val="24"/>
        </w:rPr>
        <w:t>: location of extinguishers, pull boxes and evacuation route</w:t>
      </w:r>
      <w:r>
        <w:rPr>
          <w:b/>
          <w:sz w:val="24"/>
          <w:szCs w:val="24"/>
        </w:rPr>
        <w:t xml:space="preserve">  </w:t>
      </w:r>
    </w:p>
    <w:p w:rsidR="00607FED" w:rsidRDefault="00607FED" w:rsidP="004D2D7A">
      <w:pPr>
        <w:numPr>
          <w:ilvl w:val="2"/>
          <w:numId w:val="3"/>
        </w:numPr>
        <w:rPr>
          <w:b/>
          <w:sz w:val="24"/>
          <w:szCs w:val="24"/>
        </w:rPr>
      </w:pPr>
      <w:r>
        <w:rPr>
          <w:b/>
          <w:sz w:val="24"/>
          <w:szCs w:val="24"/>
        </w:rPr>
        <w:t>Call bell system / Telemetry monitor process</w:t>
      </w:r>
    </w:p>
    <w:p w:rsidR="00607FED" w:rsidRDefault="00607FED" w:rsidP="004D2D7A">
      <w:pPr>
        <w:numPr>
          <w:ilvl w:val="2"/>
          <w:numId w:val="3"/>
        </w:numPr>
        <w:rPr>
          <w:b/>
          <w:sz w:val="24"/>
          <w:szCs w:val="24"/>
        </w:rPr>
      </w:pPr>
      <w:r>
        <w:rPr>
          <w:b/>
          <w:sz w:val="24"/>
          <w:szCs w:val="24"/>
        </w:rPr>
        <w:t>Phone system</w:t>
      </w:r>
    </w:p>
    <w:p w:rsidR="00607FED" w:rsidRDefault="00607FED" w:rsidP="004D2D7A">
      <w:pPr>
        <w:numPr>
          <w:ilvl w:val="2"/>
          <w:numId w:val="3"/>
        </w:numPr>
        <w:rPr>
          <w:b/>
          <w:sz w:val="24"/>
          <w:szCs w:val="24"/>
        </w:rPr>
      </w:pPr>
      <w:r>
        <w:rPr>
          <w:b/>
          <w:sz w:val="24"/>
          <w:szCs w:val="24"/>
        </w:rPr>
        <w:t>Location of PPE, patient care equipment, wheelchairs, gurneys</w:t>
      </w:r>
    </w:p>
    <w:p w:rsidR="00607FED" w:rsidRDefault="00607FED" w:rsidP="004D2D7A">
      <w:pPr>
        <w:numPr>
          <w:ilvl w:val="2"/>
          <w:numId w:val="3"/>
        </w:numPr>
        <w:rPr>
          <w:b/>
          <w:sz w:val="24"/>
          <w:szCs w:val="24"/>
        </w:rPr>
      </w:pPr>
      <w:r>
        <w:rPr>
          <w:b/>
          <w:sz w:val="24"/>
          <w:szCs w:val="24"/>
        </w:rPr>
        <w:t xml:space="preserve"> Access to clean and dirty supply, equipment, utility, break, medication, nutrition and linen rooms</w:t>
      </w:r>
    </w:p>
    <w:p w:rsidR="00A330D9" w:rsidRPr="0088797F" w:rsidRDefault="00A330D9" w:rsidP="00A330D9">
      <w:pPr>
        <w:numPr>
          <w:ilvl w:val="1"/>
          <w:numId w:val="3"/>
        </w:numPr>
        <w:rPr>
          <w:b/>
          <w:sz w:val="24"/>
          <w:szCs w:val="24"/>
        </w:rPr>
      </w:pPr>
      <w:r w:rsidRPr="0088797F">
        <w:rPr>
          <w:b/>
          <w:sz w:val="24"/>
          <w:szCs w:val="24"/>
        </w:rPr>
        <w:t>Clinical Assignments</w:t>
      </w:r>
    </w:p>
    <w:p w:rsidR="00A330D9" w:rsidRPr="0088797F" w:rsidRDefault="00A330D9" w:rsidP="00A330D9">
      <w:pPr>
        <w:numPr>
          <w:ilvl w:val="2"/>
          <w:numId w:val="3"/>
        </w:numPr>
        <w:spacing w:after="120"/>
        <w:rPr>
          <w:sz w:val="24"/>
          <w:szCs w:val="24"/>
        </w:rPr>
      </w:pPr>
      <w:r w:rsidRPr="0088797F">
        <w:rPr>
          <w:sz w:val="24"/>
          <w:szCs w:val="24"/>
        </w:rPr>
        <w:t>How to best make and obtain staff input for assignment; Pre-clinical, Day of clinical</w:t>
      </w:r>
    </w:p>
    <w:p w:rsidR="00A330D9" w:rsidRPr="0088797F" w:rsidRDefault="00A330D9" w:rsidP="00A330D9">
      <w:pPr>
        <w:numPr>
          <w:ilvl w:val="1"/>
          <w:numId w:val="3"/>
        </w:numPr>
        <w:rPr>
          <w:b/>
          <w:sz w:val="24"/>
          <w:szCs w:val="24"/>
        </w:rPr>
      </w:pPr>
      <w:r w:rsidRPr="0088797F">
        <w:rPr>
          <w:b/>
          <w:sz w:val="24"/>
          <w:szCs w:val="24"/>
        </w:rPr>
        <w:t>Posting student assignment for staff access (required)</w:t>
      </w:r>
    </w:p>
    <w:p w:rsidR="00A330D9" w:rsidRPr="0088797F" w:rsidRDefault="00A330D9" w:rsidP="00A330D9">
      <w:pPr>
        <w:numPr>
          <w:ilvl w:val="2"/>
          <w:numId w:val="3"/>
        </w:numPr>
        <w:rPr>
          <w:sz w:val="24"/>
          <w:szCs w:val="24"/>
        </w:rPr>
      </w:pPr>
      <w:r w:rsidRPr="0088797F">
        <w:rPr>
          <w:sz w:val="24"/>
          <w:szCs w:val="24"/>
        </w:rPr>
        <w:t xml:space="preserve">Where to post  </w:t>
      </w:r>
    </w:p>
    <w:p w:rsidR="00A330D9" w:rsidRPr="0088797F" w:rsidRDefault="00A330D9" w:rsidP="00A330D9">
      <w:pPr>
        <w:numPr>
          <w:ilvl w:val="2"/>
          <w:numId w:val="3"/>
        </w:numPr>
        <w:rPr>
          <w:sz w:val="24"/>
          <w:szCs w:val="24"/>
        </w:rPr>
      </w:pPr>
      <w:r w:rsidRPr="0088797F">
        <w:rPr>
          <w:sz w:val="24"/>
          <w:szCs w:val="24"/>
        </w:rPr>
        <w:t>Is there any department specific information that should be added?</w:t>
      </w:r>
    </w:p>
    <w:p w:rsidR="00A330D9" w:rsidRPr="0088797F" w:rsidRDefault="00A330D9" w:rsidP="00A330D9">
      <w:pPr>
        <w:numPr>
          <w:ilvl w:val="2"/>
          <w:numId w:val="3"/>
        </w:numPr>
        <w:rPr>
          <w:b/>
          <w:sz w:val="24"/>
          <w:szCs w:val="24"/>
        </w:rPr>
      </w:pPr>
      <w:r w:rsidRPr="0088797F">
        <w:rPr>
          <w:sz w:val="24"/>
          <w:szCs w:val="24"/>
        </w:rPr>
        <w:t>Assignment Form Required Information:</w:t>
      </w:r>
    </w:p>
    <w:p w:rsidR="00A330D9" w:rsidRPr="0088797F" w:rsidRDefault="00A330D9" w:rsidP="00B46476">
      <w:pPr>
        <w:pStyle w:val="ListParagraph"/>
        <w:numPr>
          <w:ilvl w:val="3"/>
          <w:numId w:val="44"/>
        </w:numPr>
        <w:rPr>
          <w:rFonts w:ascii="Calibri" w:hAnsi="Calibri"/>
        </w:rPr>
      </w:pPr>
      <w:r w:rsidRPr="0088797F">
        <w:rPr>
          <w:rFonts w:ascii="Calibri" w:hAnsi="Calibri"/>
        </w:rPr>
        <w:t>Date / School / Program &amp; Level of Students</w:t>
      </w:r>
    </w:p>
    <w:p w:rsidR="00A330D9" w:rsidRPr="0088797F" w:rsidRDefault="00A330D9" w:rsidP="00B46476">
      <w:pPr>
        <w:pStyle w:val="ListParagraph"/>
        <w:numPr>
          <w:ilvl w:val="3"/>
          <w:numId w:val="44"/>
        </w:numPr>
        <w:rPr>
          <w:rFonts w:ascii="Calibri" w:hAnsi="Calibri"/>
        </w:rPr>
      </w:pPr>
      <w:r w:rsidRPr="0088797F">
        <w:rPr>
          <w:rFonts w:ascii="Calibri" w:hAnsi="Calibri"/>
        </w:rPr>
        <w:t>Faculty name / phone number / email</w:t>
      </w:r>
    </w:p>
    <w:p w:rsidR="00A330D9" w:rsidRPr="0088797F" w:rsidRDefault="00A330D9" w:rsidP="00B46476">
      <w:pPr>
        <w:pStyle w:val="ListParagraph"/>
        <w:numPr>
          <w:ilvl w:val="3"/>
          <w:numId w:val="44"/>
        </w:numPr>
        <w:rPr>
          <w:rFonts w:ascii="Calibri" w:hAnsi="Calibri"/>
          <w:b/>
        </w:rPr>
      </w:pPr>
      <w:r w:rsidRPr="0088797F">
        <w:rPr>
          <w:rFonts w:ascii="Calibri" w:hAnsi="Calibri"/>
        </w:rPr>
        <w:t>Student’s names / assigned Room number &amp; patient’s initials</w:t>
      </w:r>
    </w:p>
    <w:p w:rsidR="00A330D9" w:rsidRPr="0088797F" w:rsidRDefault="00A330D9" w:rsidP="00B46476">
      <w:pPr>
        <w:pStyle w:val="ListParagraph"/>
        <w:numPr>
          <w:ilvl w:val="3"/>
          <w:numId w:val="44"/>
        </w:numPr>
        <w:rPr>
          <w:rFonts w:ascii="Calibri" w:hAnsi="Calibri"/>
          <w:b/>
        </w:rPr>
      </w:pPr>
      <w:r w:rsidRPr="0088797F">
        <w:rPr>
          <w:rFonts w:ascii="Calibri" w:hAnsi="Calibri"/>
        </w:rPr>
        <w:t>Start and End time</w:t>
      </w:r>
    </w:p>
    <w:p w:rsidR="00A330D9" w:rsidRPr="0088797F" w:rsidRDefault="00A330D9" w:rsidP="00B46476">
      <w:pPr>
        <w:pStyle w:val="ListParagraph"/>
        <w:numPr>
          <w:ilvl w:val="3"/>
          <w:numId w:val="44"/>
        </w:numPr>
        <w:rPr>
          <w:rFonts w:ascii="Calibri" w:hAnsi="Calibri"/>
          <w:b/>
        </w:rPr>
      </w:pPr>
      <w:r w:rsidRPr="0088797F">
        <w:rPr>
          <w:rFonts w:ascii="Calibri" w:hAnsi="Calibri"/>
        </w:rPr>
        <w:t>Student’s responsibilities</w:t>
      </w:r>
    </w:p>
    <w:p w:rsidR="00A330D9" w:rsidRPr="0088797F" w:rsidRDefault="00A330D9" w:rsidP="00B46476">
      <w:pPr>
        <w:numPr>
          <w:ilvl w:val="4"/>
          <w:numId w:val="45"/>
        </w:numPr>
        <w:rPr>
          <w:b/>
          <w:sz w:val="24"/>
          <w:szCs w:val="24"/>
        </w:rPr>
      </w:pPr>
      <w:r w:rsidRPr="0088797F">
        <w:rPr>
          <w:sz w:val="24"/>
          <w:szCs w:val="24"/>
        </w:rPr>
        <w:t xml:space="preserve">Medication administration </w:t>
      </w:r>
    </w:p>
    <w:p w:rsidR="00A330D9" w:rsidRPr="0088797F" w:rsidRDefault="00A330D9" w:rsidP="00B46476">
      <w:pPr>
        <w:numPr>
          <w:ilvl w:val="4"/>
          <w:numId w:val="45"/>
        </w:numPr>
        <w:rPr>
          <w:b/>
          <w:sz w:val="24"/>
          <w:szCs w:val="24"/>
        </w:rPr>
      </w:pPr>
      <w:r w:rsidRPr="0088797F">
        <w:rPr>
          <w:sz w:val="24"/>
          <w:szCs w:val="24"/>
        </w:rPr>
        <w:t>Patient care ADLS</w:t>
      </w:r>
    </w:p>
    <w:p w:rsidR="00A330D9" w:rsidRPr="0088797F" w:rsidRDefault="00A330D9" w:rsidP="00B46476">
      <w:pPr>
        <w:numPr>
          <w:ilvl w:val="4"/>
          <w:numId w:val="45"/>
        </w:numPr>
        <w:rPr>
          <w:b/>
          <w:sz w:val="24"/>
          <w:szCs w:val="24"/>
        </w:rPr>
      </w:pPr>
      <w:r w:rsidRPr="0088797F">
        <w:rPr>
          <w:sz w:val="24"/>
          <w:szCs w:val="24"/>
        </w:rPr>
        <w:t xml:space="preserve">Documentation </w:t>
      </w:r>
    </w:p>
    <w:p w:rsidR="00A330D9" w:rsidRPr="0088797F" w:rsidRDefault="00A330D9" w:rsidP="00B46476">
      <w:pPr>
        <w:numPr>
          <w:ilvl w:val="4"/>
          <w:numId w:val="45"/>
        </w:numPr>
        <w:rPr>
          <w:b/>
          <w:sz w:val="24"/>
          <w:szCs w:val="24"/>
        </w:rPr>
      </w:pPr>
      <w:r w:rsidRPr="0088797F">
        <w:rPr>
          <w:sz w:val="24"/>
          <w:szCs w:val="24"/>
        </w:rPr>
        <w:t>Treatments / dressing changes</w:t>
      </w:r>
    </w:p>
    <w:p w:rsidR="00A330D9" w:rsidRPr="0088797F" w:rsidRDefault="00A330D9" w:rsidP="00A330D9">
      <w:pPr>
        <w:ind w:left="720"/>
        <w:rPr>
          <w:b/>
          <w:sz w:val="24"/>
          <w:szCs w:val="24"/>
        </w:rPr>
      </w:pPr>
    </w:p>
    <w:p w:rsidR="00A330D9" w:rsidRPr="0088797F" w:rsidRDefault="00A330D9" w:rsidP="0088797F">
      <w:pPr>
        <w:numPr>
          <w:ilvl w:val="0"/>
          <w:numId w:val="14"/>
        </w:numPr>
        <w:ind w:left="360"/>
        <w:rPr>
          <w:b/>
          <w:color w:val="2E74B5"/>
          <w:sz w:val="28"/>
          <w:szCs w:val="28"/>
        </w:rPr>
      </w:pPr>
      <w:r w:rsidRPr="0088797F">
        <w:rPr>
          <w:b/>
          <w:color w:val="2E74B5"/>
          <w:sz w:val="28"/>
          <w:szCs w:val="28"/>
        </w:rPr>
        <w:lastRenderedPageBreak/>
        <w:t>Basic Access Needs</w:t>
      </w:r>
    </w:p>
    <w:p w:rsidR="00A330D9" w:rsidRPr="0088797F" w:rsidRDefault="00A330D9" w:rsidP="00B46476">
      <w:pPr>
        <w:pStyle w:val="ListParagraph"/>
        <w:numPr>
          <w:ilvl w:val="1"/>
          <w:numId w:val="46"/>
        </w:numPr>
        <w:rPr>
          <w:rFonts w:ascii="Calibri" w:hAnsi="Calibri"/>
        </w:rPr>
      </w:pPr>
      <w:r w:rsidRPr="0088797F">
        <w:rPr>
          <w:rFonts w:ascii="Calibri" w:hAnsi="Calibri"/>
        </w:rPr>
        <w:t>Pyxis Access - Tutorial required  then request by department leadership to local pharmacy</w:t>
      </w:r>
    </w:p>
    <w:p w:rsidR="00A330D9" w:rsidRPr="0088797F" w:rsidRDefault="00A330D9" w:rsidP="00B46476">
      <w:pPr>
        <w:pStyle w:val="ListParagraph"/>
        <w:numPr>
          <w:ilvl w:val="1"/>
          <w:numId w:val="46"/>
        </w:numPr>
        <w:rPr>
          <w:rFonts w:ascii="Calibri" w:hAnsi="Calibri"/>
        </w:rPr>
      </w:pPr>
      <w:r w:rsidRPr="0088797F">
        <w:rPr>
          <w:rFonts w:ascii="Calibri" w:hAnsi="Calibri"/>
        </w:rPr>
        <w:t>Clean / Dirty Supply access - location and codes</w:t>
      </w:r>
    </w:p>
    <w:p w:rsidR="00A330D9" w:rsidRPr="0088797F" w:rsidRDefault="00A330D9" w:rsidP="00A330D9">
      <w:pPr>
        <w:ind w:left="360"/>
        <w:rPr>
          <w:sz w:val="24"/>
          <w:szCs w:val="24"/>
        </w:rPr>
      </w:pPr>
    </w:p>
    <w:p w:rsidR="00A330D9" w:rsidRPr="0088797F" w:rsidRDefault="00A330D9" w:rsidP="0088797F">
      <w:pPr>
        <w:numPr>
          <w:ilvl w:val="0"/>
          <w:numId w:val="15"/>
        </w:numPr>
        <w:ind w:left="360"/>
        <w:rPr>
          <w:sz w:val="24"/>
          <w:szCs w:val="24"/>
        </w:rPr>
      </w:pPr>
      <w:r w:rsidRPr="0088797F">
        <w:rPr>
          <w:b/>
          <w:color w:val="2E74B5"/>
          <w:sz w:val="28"/>
          <w:szCs w:val="28"/>
        </w:rPr>
        <w:t>Report</w:t>
      </w:r>
      <w:r w:rsidRPr="0088797F">
        <w:rPr>
          <w:b/>
          <w:sz w:val="24"/>
          <w:szCs w:val="24"/>
        </w:rPr>
        <w:t xml:space="preserve"> </w:t>
      </w:r>
      <w:r w:rsidRPr="0088797F">
        <w:rPr>
          <w:sz w:val="24"/>
          <w:szCs w:val="24"/>
        </w:rPr>
        <w:t xml:space="preserve">Reports are at 7a and 7p and done as walking rounds. It is important for student groups to begin their clinical day at the same time as the nurses to support effective workflow. Communication is critical in establishing positive working relationships and avoiding errors.  </w:t>
      </w:r>
    </w:p>
    <w:p w:rsidR="00A330D9" w:rsidRPr="0088797F" w:rsidRDefault="00A330D9" w:rsidP="0088797F">
      <w:pPr>
        <w:numPr>
          <w:ilvl w:val="1"/>
          <w:numId w:val="15"/>
        </w:numPr>
        <w:ind w:left="1080"/>
        <w:rPr>
          <w:sz w:val="24"/>
          <w:szCs w:val="24"/>
        </w:rPr>
      </w:pPr>
      <w:r w:rsidRPr="0088797F">
        <w:rPr>
          <w:sz w:val="24"/>
          <w:szCs w:val="24"/>
        </w:rPr>
        <w:t>To best facilitate a positive clinical experience, Instructors are required to:</w:t>
      </w:r>
    </w:p>
    <w:p w:rsidR="00A330D9" w:rsidRPr="0088797F" w:rsidRDefault="00A330D9" w:rsidP="0088797F">
      <w:pPr>
        <w:numPr>
          <w:ilvl w:val="2"/>
          <w:numId w:val="15"/>
        </w:numPr>
        <w:ind w:left="1800"/>
        <w:rPr>
          <w:sz w:val="24"/>
          <w:szCs w:val="24"/>
        </w:rPr>
      </w:pPr>
      <w:r w:rsidRPr="0088797F">
        <w:rPr>
          <w:sz w:val="24"/>
          <w:szCs w:val="24"/>
        </w:rPr>
        <w:t>Make and post assignment</w:t>
      </w:r>
    </w:p>
    <w:p w:rsidR="00A330D9" w:rsidRPr="0088797F" w:rsidRDefault="00A330D9" w:rsidP="0088797F">
      <w:pPr>
        <w:numPr>
          <w:ilvl w:val="2"/>
          <w:numId w:val="15"/>
        </w:numPr>
        <w:ind w:left="1800"/>
        <w:rPr>
          <w:sz w:val="24"/>
          <w:szCs w:val="24"/>
        </w:rPr>
      </w:pPr>
      <w:r w:rsidRPr="0088797F">
        <w:rPr>
          <w:sz w:val="24"/>
          <w:szCs w:val="24"/>
        </w:rPr>
        <w:t xml:space="preserve">At the beginning of the shift, communicate </w:t>
      </w:r>
      <w:r w:rsidRPr="0088797F">
        <w:rPr>
          <w:i/>
          <w:sz w:val="24"/>
          <w:szCs w:val="24"/>
        </w:rPr>
        <w:t>briefly</w:t>
      </w:r>
      <w:r w:rsidRPr="0088797F">
        <w:rPr>
          <w:sz w:val="24"/>
          <w:szCs w:val="24"/>
        </w:rPr>
        <w:t xml:space="preserve"> with each nurse who will be working with a student to introduce self, student and confirm assignment. </w:t>
      </w:r>
    </w:p>
    <w:p w:rsidR="00A330D9" w:rsidRPr="0088797F" w:rsidRDefault="00A330D9" w:rsidP="0088797F">
      <w:pPr>
        <w:numPr>
          <w:ilvl w:val="2"/>
          <w:numId w:val="15"/>
        </w:numPr>
        <w:ind w:left="1800"/>
        <w:rPr>
          <w:sz w:val="24"/>
          <w:szCs w:val="24"/>
        </w:rPr>
      </w:pPr>
      <w:r w:rsidRPr="0088797F">
        <w:rPr>
          <w:sz w:val="24"/>
          <w:szCs w:val="24"/>
        </w:rPr>
        <w:t>Ensure students are present at patients’ rooms or with nurse and ready for report. The clinical schedule will need to allow time for this to occur.</w:t>
      </w:r>
    </w:p>
    <w:p w:rsidR="00A330D9" w:rsidRPr="0088797F" w:rsidRDefault="00A330D9" w:rsidP="0088797F">
      <w:pPr>
        <w:numPr>
          <w:ilvl w:val="2"/>
          <w:numId w:val="15"/>
        </w:numPr>
        <w:ind w:left="1800"/>
        <w:rPr>
          <w:sz w:val="24"/>
          <w:szCs w:val="24"/>
        </w:rPr>
      </w:pPr>
      <w:r w:rsidRPr="0088797F">
        <w:rPr>
          <w:sz w:val="24"/>
          <w:szCs w:val="24"/>
        </w:rPr>
        <w:t>Direct the student in how to communicate effectively in reporting off prior to leaving department.</w:t>
      </w:r>
    </w:p>
    <w:p w:rsidR="00A330D9" w:rsidRPr="0088797F" w:rsidRDefault="00A330D9" w:rsidP="0088797F">
      <w:pPr>
        <w:numPr>
          <w:ilvl w:val="2"/>
          <w:numId w:val="15"/>
        </w:numPr>
        <w:ind w:left="1800"/>
        <w:rPr>
          <w:sz w:val="24"/>
          <w:szCs w:val="24"/>
        </w:rPr>
      </w:pPr>
      <w:r w:rsidRPr="0088797F">
        <w:rPr>
          <w:sz w:val="24"/>
          <w:szCs w:val="24"/>
        </w:rPr>
        <w:t xml:space="preserve"> At the end of the shift, communicate </w:t>
      </w:r>
      <w:r w:rsidRPr="0088797F">
        <w:rPr>
          <w:i/>
          <w:sz w:val="24"/>
          <w:szCs w:val="24"/>
        </w:rPr>
        <w:t>briefly</w:t>
      </w:r>
      <w:r w:rsidRPr="0088797F">
        <w:rPr>
          <w:sz w:val="24"/>
          <w:szCs w:val="24"/>
        </w:rPr>
        <w:t xml:space="preserve"> with each nurse who worked with a student to confirm the assignment is completed and obtain any insights. </w:t>
      </w:r>
    </w:p>
    <w:p w:rsidR="00A330D9" w:rsidRPr="0088797F" w:rsidRDefault="00A330D9" w:rsidP="00A330D9"/>
    <w:p w:rsidR="00073410" w:rsidRPr="00720CDB" w:rsidRDefault="00A330D9" w:rsidP="00073410">
      <w:pPr>
        <w:rPr>
          <w:rFonts w:cs="Arial"/>
          <w:sz w:val="24"/>
          <w:szCs w:val="24"/>
        </w:rPr>
      </w:pPr>
      <w:r w:rsidRPr="0088797F">
        <w:rPr>
          <w:b/>
          <w:color w:val="2E74B5"/>
          <w:sz w:val="28"/>
          <w:szCs w:val="28"/>
        </w:rPr>
        <w:t>Documentation</w:t>
      </w:r>
      <w:r w:rsidRPr="0088797F">
        <w:rPr>
          <w:b/>
        </w:rPr>
        <w:t xml:space="preserve"> </w:t>
      </w:r>
      <w:r w:rsidR="00073410">
        <w:rPr>
          <w:b/>
        </w:rPr>
        <w:t xml:space="preserve">  </w:t>
      </w:r>
      <w:r w:rsidR="00073410" w:rsidRPr="00073410">
        <w:rPr>
          <w:sz w:val="24"/>
          <w:szCs w:val="24"/>
        </w:rPr>
        <w:t xml:space="preserve">Cone requires Clinical Instructors to </w:t>
      </w:r>
      <w:r w:rsidR="00073410" w:rsidRPr="00720CDB">
        <w:rPr>
          <w:rFonts w:cs="Arial"/>
          <w:b/>
          <w:sz w:val="24"/>
          <w:szCs w:val="24"/>
        </w:rPr>
        <w:t>Co-Sign</w:t>
      </w:r>
      <w:r w:rsidR="00073410" w:rsidRPr="00720CDB">
        <w:rPr>
          <w:rFonts w:cs="Arial"/>
          <w:sz w:val="24"/>
          <w:szCs w:val="24"/>
        </w:rPr>
        <w:t xml:space="preserve"> student notes. The IT Department has to add this function to the CI CHL log-in. If you do not have this functionality, contact Connie Lewter. </w:t>
      </w:r>
    </w:p>
    <w:p w:rsidR="00073410" w:rsidRPr="00720CDB" w:rsidRDefault="00073410" w:rsidP="00073410">
      <w:pPr>
        <w:numPr>
          <w:ilvl w:val="0"/>
          <w:numId w:val="1"/>
        </w:numPr>
        <w:rPr>
          <w:rFonts w:cs="Arial"/>
          <w:sz w:val="24"/>
          <w:szCs w:val="24"/>
        </w:rPr>
      </w:pPr>
      <w:r w:rsidRPr="00720CDB">
        <w:rPr>
          <w:rFonts w:cs="Arial"/>
          <w:sz w:val="24"/>
          <w:szCs w:val="24"/>
        </w:rPr>
        <w:t>From the student’s note, select the attest button.</w:t>
      </w:r>
    </w:p>
    <w:p w:rsidR="00073410" w:rsidRPr="00720CDB" w:rsidRDefault="00073410" w:rsidP="00073410">
      <w:pPr>
        <w:numPr>
          <w:ilvl w:val="0"/>
          <w:numId w:val="1"/>
        </w:numPr>
        <w:rPr>
          <w:rFonts w:cs="Arial"/>
          <w:sz w:val="24"/>
          <w:szCs w:val="24"/>
        </w:rPr>
      </w:pPr>
      <w:r w:rsidRPr="00720CDB">
        <w:rPr>
          <w:rFonts w:cs="Arial"/>
          <w:sz w:val="24"/>
          <w:szCs w:val="24"/>
        </w:rPr>
        <w:t>Free text your statement or use the pre-build smart phrase.</w:t>
      </w:r>
    </w:p>
    <w:p w:rsidR="00073410" w:rsidRPr="00720CDB" w:rsidRDefault="00073410" w:rsidP="00073410">
      <w:pPr>
        <w:numPr>
          <w:ilvl w:val="0"/>
          <w:numId w:val="1"/>
        </w:numPr>
        <w:rPr>
          <w:rFonts w:cs="Arial"/>
          <w:sz w:val="24"/>
          <w:szCs w:val="24"/>
        </w:rPr>
      </w:pPr>
      <w:r w:rsidRPr="00720CDB">
        <w:rPr>
          <w:rFonts w:cs="Arial"/>
          <w:sz w:val="24"/>
          <w:szCs w:val="24"/>
        </w:rPr>
        <w:t>Sign the attestation. The note will display the attestation statement along with the student note.</w:t>
      </w:r>
    </w:p>
    <w:p w:rsidR="00073410" w:rsidRPr="00720CDB" w:rsidRDefault="00073410" w:rsidP="00073410">
      <w:pPr>
        <w:numPr>
          <w:ilvl w:val="0"/>
          <w:numId w:val="1"/>
        </w:numPr>
        <w:rPr>
          <w:rFonts w:cs="Arial"/>
          <w:sz w:val="24"/>
          <w:szCs w:val="24"/>
        </w:rPr>
      </w:pPr>
      <w:r w:rsidRPr="00720CDB">
        <w:rPr>
          <w:rFonts w:cs="Arial"/>
          <w:sz w:val="24"/>
          <w:szCs w:val="24"/>
        </w:rPr>
        <w:t xml:space="preserve">Update the attestation statement with the edit button.  </w:t>
      </w:r>
    </w:p>
    <w:p w:rsidR="00A330D9" w:rsidRPr="00720CDB" w:rsidRDefault="00A330D9" w:rsidP="00073410">
      <w:pPr>
        <w:numPr>
          <w:ilvl w:val="0"/>
          <w:numId w:val="1"/>
        </w:numPr>
        <w:rPr>
          <w:rFonts w:cs="Arial"/>
          <w:b/>
          <w:sz w:val="24"/>
          <w:szCs w:val="24"/>
        </w:rPr>
      </w:pPr>
      <w:r w:rsidRPr="00073410">
        <w:rPr>
          <w:sz w:val="24"/>
          <w:szCs w:val="24"/>
        </w:rPr>
        <w:t>The individual school program may have their own additional practice requirements.</w:t>
      </w:r>
    </w:p>
    <w:p w:rsidR="00A330D9" w:rsidRPr="0088797F" w:rsidRDefault="00A330D9" w:rsidP="00A330D9">
      <w:pPr>
        <w:ind w:left="720"/>
        <w:rPr>
          <w:b/>
          <w:sz w:val="24"/>
          <w:szCs w:val="24"/>
        </w:rPr>
      </w:pPr>
    </w:p>
    <w:p w:rsidR="00A330D9" w:rsidRPr="0088797F" w:rsidRDefault="00A330D9" w:rsidP="0088797F">
      <w:pPr>
        <w:pStyle w:val="ListParagraph"/>
        <w:numPr>
          <w:ilvl w:val="0"/>
          <w:numId w:val="15"/>
        </w:numPr>
        <w:ind w:left="360"/>
        <w:rPr>
          <w:rFonts w:ascii="Calibri" w:hAnsi="Calibri"/>
          <w:b/>
          <w:color w:val="2E74B5"/>
          <w:sz w:val="28"/>
          <w:szCs w:val="28"/>
        </w:rPr>
      </w:pPr>
      <w:r w:rsidRPr="0088797F">
        <w:rPr>
          <w:rFonts w:ascii="Calibri" w:hAnsi="Calibri"/>
          <w:b/>
          <w:color w:val="2E74B5"/>
          <w:sz w:val="28"/>
          <w:szCs w:val="28"/>
        </w:rPr>
        <w:t>Hands on demonstration of Equipment</w:t>
      </w:r>
    </w:p>
    <w:p w:rsidR="00A330D9" w:rsidRPr="0088797F" w:rsidRDefault="00A330D9" w:rsidP="00A330D9">
      <w:pPr>
        <w:numPr>
          <w:ilvl w:val="1"/>
          <w:numId w:val="3"/>
        </w:numPr>
        <w:rPr>
          <w:sz w:val="24"/>
          <w:szCs w:val="24"/>
        </w:rPr>
      </w:pPr>
      <w:r w:rsidRPr="0088797F">
        <w:rPr>
          <w:sz w:val="24"/>
          <w:szCs w:val="24"/>
        </w:rPr>
        <w:t xml:space="preserve">Monitors, vital sign equipment, special scales, beds, bedside tables, alarms </w:t>
      </w:r>
    </w:p>
    <w:p w:rsidR="00A330D9" w:rsidRPr="0088797F" w:rsidRDefault="00A330D9" w:rsidP="00A330D9">
      <w:pPr>
        <w:numPr>
          <w:ilvl w:val="1"/>
          <w:numId w:val="3"/>
        </w:numPr>
        <w:jc w:val="center"/>
        <w:rPr>
          <w:b/>
          <w:color w:val="E36C0A"/>
          <w:sz w:val="24"/>
          <w:szCs w:val="24"/>
        </w:rPr>
      </w:pPr>
      <w:r w:rsidRPr="0088797F">
        <w:rPr>
          <w:sz w:val="24"/>
          <w:szCs w:val="24"/>
        </w:rPr>
        <w:t>Common equipment (feeding pumps, lift equip etc.)</w:t>
      </w:r>
      <w:r w:rsidRPr="0088797F">
        <w:rPr>
          <w:b/>
          <w:sz w:val="24"/>
          <w:szCs w:val="24"/>
        </w:rPr>
        <w:t xml:space="preserve"> </w:t>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r w:rsidRPr="0088797F">
        <w:rPr>
          <w:b/>
          <w:sz w:val="24"/>
          <w:szCs w:val="24"/>
        </w:rPr>
        <w:tab/>
      </w:r>
    </w:p>
    <w:p w:rsidR="00A330D9" w:rsidRPr="0088797F" w:rsidRDefault="00A330D9" w:rsidP="00B46476">
      <w:pPr>
        <w:pStyle w:val="ListParagraph"/>
        <w:numPr>
          <w:ilvl w:val="0"/>
          <w:numId w:val="47"/>
        </w:numPr>
        <w:spacing w:line="480" w:lineRule="auto"/>
        <w:rPr>
          <w:rFonts w:ascii="Calibri" w:hAnsi="Calibri"/>
          <w:b/>
          <w:color w:val="E36C0A"/>
        </w:rPr>
      </w:pPr>
      <w:r w:rsidRPr="0088797F">
        <w:rPr>
          <w:rFonts w:ascii="Calibri" w:hAnsi="Calibri"/>
          <w:b/>
          <w:color w:val="2E74B5"/>
          <w:sz w:val="28"/>
          <w:szCs w:val="28"/>
        </w:rPr>
        <w:t>Pre and Post Conference room reservations</w:t>
      </w:r>
      <w:r w:rsidRPr="0088797F">
        <w:rPr>
          <w:rFonts w:ascii="Calibri" w:hAnsi="Calibri"/>
          <w:b/>
          <w:color w:val="2E74B5"/>
        </w:rPr>
        <w:t xml:space="preserve"> </w:t>
      </w:r>
      <w:r w:rsidRPr="0088797F">
        <w:rPr>
          <w:rFonts w:ascii="Calibri" w:hAnsi="Calibri"/>
          <w:b/>
        </w:rPr>
        <w:t>– Ask about using department conference room and if not available contact appropriate campus person to make a reservation.</w:t>
      </w:r>
      <w:r w:rsidRPr="0088797F">
        <w:rPr>
          <w:rFonts w:ascii="Calibri" w:hAnsi="Calibri"/>
          <w:b/>
        </w:rPr>
        <w:tab/>
      </w:r>
    </w:p>
    <w:p w:rsidR="00A330D9" w:rsidRPr="0088797F" w:rsidRDefault="00A330D9" w:rsidP="00B46476">
      <w:pPr>
        <w:pStyle w:val="ListParagraph"/>
        <w:numPr>
          <w:ilvl w:val="0"/>
          <w:numId w:val="47"/>
        </w:numPr>
        <w:rPr>
          <w:rFonts w:ascii="Calibri" w:hAnsi="Calibri"/>
          <w:b/>
          <w:color w:val="E36C0A"/>
          <w:sz w:val="28"/>
          <w:szCs w:val="28"/>
        </w:rPr>
      </w:pPr>
      <w:r w:rsidRPr="0088797F">
        <w:rPr>
          <w:rFonts w:ascii="Calibri" w:hAnsi="Calibri"/>
          <w:b/>
          <w:color w:val="2E74B5"/>
          <w:sz w:val="28"/>
          <w:szCs w:val="28"/>
        </w:rPr>
        <w:t xml:space="preserve">Discussion </w:t>
      </w:r>
    </w:p>
    <w:p w:rsidR="00A330D9" w:rsidRPr="0088797F" w:rsidRDefault="00A330D9" w:rsidP="00A330D9">
      <w:pPr>
        <w:ind w:left="720"/>
        <w:rPr>
          <w:b/>
          <w:sz w:val="24"/>
          <w:szCs w:val="24"/>
        </w:rPr>
      </w:pPr>
      <w:r w:rsidRPr="0088797F">
        <w:rPr>
          <w:b/>
          <w:sz w:val="24"/>
          <w:szCs w:val="24"/>
        </w:rPr>
        <w:t>Meet with department leadership and discuss factors that help or hinder the learning experience for students:</w:t>
      </w:r>
    </w:p>
    <w:p w:rsidR="00A330D9" w:rsidRPr="0088797F" w:rsidRDefault="00A330D9" w:rsidP="00A330D9">
      <w:pPr>
        <w:numPr>
          <w:ilvl w:val="0"/>
          <w:numId w:val="4"/>
        </w:numPr>
        <w:ind w:left="1080"/>
        <w:rPr>
          <w:b/>
          <w:sz w:val="24"/>
          <w:szCs w:val="24"/>
        </w:rPr>
      </w:pPr>
      <w:r w:rsidRPr="0088797F">
        <w:rPr>
          <w:sz w:val="24"/>
          <w:szCs w:val="24"/>
        </w:rPr>
        <w:t>Staff expectations of students and of instructor</w:t>
      </w:r>
    </w:p>
    <w:p w:rsidR="00A330D9" w:rsidRPr="0088797F" w:rsidRDefault="00A330D9" w:rsidP="00A330D9">
      <w:pPr>
        <w:numPr>
          <w:ilvl w:val="0"/>
          <w:numId w:val="4"/>
        </w:numPr>
        <w:spacing w:line="480" w:lineRule="auto"/>
        <w:ind w:left="1080"/>
        <w:rPr>
          <w:b/>
          <w:color w:val="984806"/>
          <w:sz w:val="24"/>
          <w:szCs w:val="24"/>
        </w:rPr>
      </w:pPr>
      <w:r w:rsidRPr="0088797F">
        <w:rPr>
          <w:sz w:val="24"/>
          <w:szCs w:val="24"/>
        </w:rPr>
        <w:t>Course objectives for this experience; guidelines for interacting with student</w:t>
      </w:r>
    </w:p>
    <w:p w:rsidR="00A330D9" w:rsidRPr="0088797F" w:rsidRDefault="00A330D9" w:rsidP="00A330D9">
      <w:pPr>
        <w:pStyle w:val="ListParagraph"/>
        <w:numPr>
          <w:ilvl w:val="0"/>
          <w:numId w:val="5"/>
        </w:numPr>
        <w:rPr>
          <w:rFonts w:ascii="Calibri" w:hAnsi="Calibri"/>
          <w:b/>
          <w:color w:val="984806"/>
          <w:sz w:val="28"/>
          <w:szCs w:val="28"/>
        </w:rPr>
      </w:pPr>
      <w:r w:rsidRPr="0088797F">
        <w:rPr>
          <w:rFonts w:ascii="Calibri" w:hAnsi="Calibri" w:cs="Arial"/>
          <w:b/>
          <w:color w:val="2E74B5"/>
          <w:sz w:val="28"/>
          <w:szCs w:val="28"/>
        </w:rPr>
        <w:t xml:space="preserve">System-wide Student Orientation talking points </w:t>
      </w:r>
    </w:p>
    <w:p w:rsidR="00A330D9" w:rsidRPr="0088797F" w:rsidRDefault="00A330D9" w:rsidP="00B46476">
      <w:pPr>
        <w:numPr>
          <w:ilvl w:val="0"/>
          <w:numId w:val="37"/>
        </w:numPr>
        <w:rPr>
          <w:rFonts w:cs="Arial"/>
          <w:color w:val="000000"/>
          <w:sz w:val="24"/>
          <w:szCs w:val="24"/>
        </w:rPr>
      </w:pPr>
      <w:r w:rsidRPr="0088797F">
        <w:rPr>
          <w:rFonts w:cs="Arial"/>
          <w:color w:val="000000"/>
          <w:sz w:val="24"/>
          <w:szCs w:val="24"/>
        </w:rPr>
        <w:t>Caution against posting any patient care related comments on social media</w:t>
      </w:r>
    </w:p>
    <w:p w:rsidR="00A330D9" w:rsidRPr="0088797F" w:rsidRDefault="00A330D9" w:rsidP="00B46476">
      <w:pPr>
        <w:numPr>
          <w:ilvl w:val="0"/>
          <w:numId w:val="37"/>
        </w:numPr>
        <w:rPr>
          <w:rFonts w:cs="Arial"/>
          <w:color w:val="000000"/>
          <w:sz w:val="24"/>
          <w:szCs w:val="24"/>
        </w:rPr>
      </w:pPr>
      <w:r w:rsidRPr="0088797F">
        <w:rPr>
          <w:rFonts w:cs="Arial"/>
          <w:color w:val="000000"/>
          <w:sz w:val="24"/>
          <w:szCs w:val="24"/>
        </w:rPr>
        <w:t>No cell phones are allowed in patient care areas; give students the department number for significant others to reach them if needed.</w:t>
      </w:r>
    </w:p>
    <w:p w:rsidR="00A330D9" w:rsidRPr="0088797F" w:rsidRDefault="00A330D9" w:rsidP="00B46476">
      <w:pPr>
        <w:numPr>
          <w:ilvl w:val="0"/>
          <w:numId w:val="37"/>
        </w:numPr>
        <w:rPr>
          <w:rFonts w:cs="Arial"/>
          <w:color w:val="000000"/>
          <w:sz w:val="24"/>
          <w:szCs w:val="24"/>
        </w:rPr>
      </w:pPr>
      <w:r w:rsidRPr="0088797F">
        <w:rPr>
          <w:rFonts w:cs="Arial"/>
          <w:color w:val="000000"/>
          <w:sz w:val="24"/>
          <w:szCs w:val="24"/>
        </w:rPr>
        <w:t>Students are not permitted to print out any material and must not use any patient identifiers on notes they take off the department.</w:t>
      </w:r>
    </w:p>
    <w:p w:rsidR="00A330D9" w:rsidRPr="0088797F" w:rsidRDefault="00A330D9" w:rsidP="00B46476">
      <w:pPr>
        <w:numPr>
          <w:ilvl w:val="0"/>
          <w:numId w:val="37"/>
        </w:numPr>
      </w:pPr>
      <w:r w:rsidRPr="0088797F">
        <w:rPr>
          <w:rFonts w:cs="Arial"/>
          <w:sz w:val="24"/>
          <w:szCs w:val="24"/>
        </w:rPr>
        <w:t xml:space="preserve">Caution regarding topics of discussion in public areas.  </w:t>
      </w:r>
    </w:p>
    <w:p w:rsidR="00A330D9" w:rsidRPr="0088797F" w:rsidRDefault="00A330D9" w:rsidP="00814FB1">
      <w:pPr>
        <w:ind w:left="720"/>
        <w:jc w:val="center"/>
        <w:rPr>
          <w:b/>
          <w:color w:val="31849B"/>
          <w:sz w:val="24"/>
          <w:szCs w:val="24"/>
          <w:u w:val="single"/>
        </w:rPr>
      </w:pPr>
    </w:p>
    <w:p w:rsidR="001E5C50" w:rsidRPr="001E5C50" w:rsidRDefault="001237F7" w:rsidP="001237F7">
      <w:pPr>
        <w:pStyle w:val="NormalWeb"/>
        <w:kinsoku w:val="0"/>
        <w:overflowPunct w:val="0"/>
        <w:spacing w:before="0" w:beforeAutospacing="0" w:after="0" w:afterAutospacing="0"/>
        <w:jc w:val="center"/>
        <w:textAlignment w:val="baseline"/>
        <w:rPr>
          <w:rFonts w:ascii="Calibri" w:hAnsi="Calibri"/>
          <w:b/>
          <w:bCs/>
          <w:i/>
          <w:iCs/>
          <w:color w:val="000000"/>
          <w:kern w:val="24"/>
          <w:sz w:val="32"/>
          <w:szCs w:val="32"/>
          <w:u w:val="single"/>
        </w:rPr>
      </w:pPr>
      <w:r>
        <w:rPr>
          <w:rFonts w:ascii="Calibri" w:hAnsi="Calibri"/>
          <w:b/>
          <w:bCs/>
          <w:color w:val="31849B"/>
          <w:kern w:val="24"/>
          <w:sz w:val="32"/>
          <w:szCs w:val="28"/>
        </w:rPr>
        <w:t xml:space="preserve">Information for Successful </w:t>
      </w:r>
      <w:r w:rsidR="001E5C50" w:rsidRPr="001E5C50">
        <w:rPr>
          <w:rFonts w:ascii="Calibri" w:hAnsi="Calibri"/>
          <w:b/>
          <w:bCs/>
          <w:color w:val="31849B"/>
          <w:kern w:val="24"/>
          <w:sz w:val="32"/>
          <w:szCs w:val="28"/>
        </w:rPr>
        <w:t xml:space="preserve"> </w:t>
      </w:r>
      <w:r w:rsidR="001E5C50" w:rsidRPr="001E5C50">
        <w:rPr>
          <w:rFonts w:ascii="Calibri" w:hAnsi="Calibri"/>
          <w:b/>
          <w:bCs/>
          <w:color w:val="31849B"/>
          <w:kern w:val="24"/>
          <w:sz w:val="32"/>
          <w:szCs w:val="32"/>
        </w:rPr>
        <w:t xml:space="preserve">Collaborative Clinical Experiences </w:t>
      </w:r>
    </w:p>
    <w:p w:rsidR="001E5C50" w:rsidRPr="001E5C50" w:rsidRDefault="001E5C50" w:rsidP="001E5C50">
      <w:pPr>
        <w:pStyle w:val="ListParagraph"/>
        <w:kinsoku w:val="0"/>
        <w:overflowPunct w:val="0"/>
        <w:textAlignment w:val="baseline"/>
        <w:rPr>
          <w:rFonts w:ascii="Calibri" w:hAnsi="Calibri"/>
          <w:bCs/>
          <w:color w:val="000000"/>
          <w:kern w:val="24"/>
        </w:rPr>
      </w:pPr>
    </w:p>
    <w:p w:rsidR="001E5C50" w:rsidRPr="001E5C50" w:rsidRDefault="001E5C50" w:rsidP="001E5C50">
      <w:pPr>
        <w:pStyle w:val="NormalWeb"/>
        <w:kinsoku w:val="0"/>
        <w:overflowPunct w:val="0"/>
        <w:spacing w:before="0" w:beforeAutospacing="0" w:after="0" w:afterAutospacing="0"/>
        <w:textAlignment w:val="baseline"/>
        <w:rPr>
          <w:rFonts w:ascii="Calibri" w:hAnsi="Calibri"/>
          <w:b/>
          <w:sz w:val="28"/>
          <w:szCs w:val="28"/>
        </w:rPr>
      </w:pPr>
      <w:r w:rsidRPr="001E5C50">
        <w:rPr>
          <w:rFonts w:ascii="Calibri" w:hAnsi="Calibri"/>
          <w:b/>
          <w:kern w:val="24"/>
          <w:sz w:val="28"/>
          <w:szCs w:val="28"/>
        </w:rPr>
        <w:t>Cone Health is committed to supporting our community and school affiliates by providing quality experiences for students and instructors.  Some initiatives include:</w:t>
      </w:r>
    </w:p>
    <w:p w:rsidR="001E5C50" w:rsidRPr="001E5C50" w:rsidRDefault="001E5C50" w:rsidP="00B46476">
      <w:pPr>
        <w:pStyle w:val="ListParagraph"/>
        <w:numPr>
          <w:ilvl w:val="0"/>
          <w:numId w:val="49"/>
        </w:numPr>
        <w:rPr>
          <w:rFonts w:ascii="Calibri" w:hAnsi="Calibri"/>
        </w:rPr>
      </w:pPr>
      <w:r w:rsidRPr="001E5C50">
        <w:rPr>
          <w:rFonts w:ascii="Calibri" w:hAnsi="Calibri"/>
          <w:bCs/>
        </w:rPr>
        <w:t>A culture that values collaboration with our affiliate partners to provide exceptional experiences</w:t>
      </w:r>
    </w:p>
    <w:p w:rsidR="001E5C50" w:rsidRPr="001E5C50" w:rsidRDefault="001E5C50" w:rsidP="00B46476">
      <w:pPr>
        <w:pStyle w:val="ListParagraph"/>
        <w:numPr>
          <w:ilvl w:val="0"/>
          <w:numId w:val="49"/>
        </w:numPr>
        <w:rPr>
          <w:rFonts w:ascii="Calibri" w:hAnsi="Calibri"/>
        </w:rPr>
      </w:pPr>
      <w:r w:rsidRPr="001E5C50">
        <w:rPr>
          <w:rFonts w:ascii="Calibri" w:hAnsi="Calibri"/>
          <w:bCs/>
        </w:rPr>
        <w:t>Welcoming Orientations to incoming students</w:t>
      </w:r>
    </w:p>
    <w:p w:rsidR="001E5C50" w:rsidRPr="001E5C50" w:rsidRDefault="001E5C50" w:rsidP="00B46476">
      <w:pPr>
        <w:pStyle w:val="ListParagraph"/>
        <w:numPr>
          <w:ilvl w:val="0"/>
          <w:numId w:val="49"/>
        </w:numPr>
        <w:rPr>
          <w:rFonts w:ascii="Calibri" w:hAnsi="Calibri"/>
        </w:rPr>
      </w:pPr>
      <w:r w:rsidRPr="001E5C50">
        <w:rPr>
          <w:rFonts w:ascii="Calibri" w:hAnsi="Calibri"/>
          <w:bCs/>
        </w:rPr>
        <w:t xml:space="preserve">Pass Port clinical on-boarding and orientation process for students and instructors.  </w:t>
      </w:r>
    </w:p>
    <w:p w:rsidR="001E5C50" w:rsidRPr="001E5C50" w:rsidRDefault="001E5C50" w:rsidP="00B46476">
      <w:pPr>
        <w:pStyle w:val="ListParagraph"/>
        <w:numPr>
          <w:ilvl w:val="0"/>
          <w:numId w:val="49"/>
        </w:numPr>
        <w:rPr>
          <w:rFonts w:ascii="Calibri" w:hAnsi="Calibri"/>
        </w:rPr>
      </w:pPr>
      <w:r w:rsidRPr="001E5C50">
        <w:rPr>
          <w:rFonts w:ascii="Calibri" w:hAnsi="Calibri"/>
          <w:bCs/>
        </w:rPr>
        <w:t xml:space="preserve">On-line Clinical Placement process </w:t>
      </w:r>
    </w:p>
    <w:p w:rsidR="001E5C50" w:rsidRPr="001E5C50" w:rsidRDefault="001E5C50" w:rsidP="00B46476">
      <w:pPr>
        <w:pStyle w:val="ListParagraph"/>
        <w:numPr>
          <w:ilvl w:val="0"/>
          <w:numId w:val="49"/>
        </w:numPr>
        <w:rPr>
          <w:rFonts w:ascii="Calibri" w:hAnsi="Calibri"/>
        </w:rPr>
      </w:pPr>
      <w:r w:rsidRPr="001E5C50">
        <w:rPr>
          <w:rFonts w:ascii="Calibri" w:hAnsi="Calibri"/>
          <w:bCs/>
        </w:rPr>
        <w:t>New Instructor Orientation</w:t>
      </w:r>
    </w:p>
    <w:p w:rsidR="001E5C50" w:rsidRPr="001E5C50" w:rsidRDefault="001E5C50" w:rsidP="00B46476">
      <w:pPr>
        <w:pStyle w:val="ListParagraph"/>
        <w:numPr>
          <w:ilvl w:val="0"/>
          <w:numId w:val="49"/>
        </w:numPr>
        <w:rPr>
          <w:rFonts w:ascii="Calibri" w:hAnsi="Calibri"/>
        </w:rPr>
      </w:pPr>
      <w:r w:rsidRPr="001E5C50">
        <w:rPr>
          <w:rFonts w:ascii="Calibri" w:hAnsi="Calibri"/>
          <w:bCs/>
        </w:rPr>
        <w:t>Multiple clinical opportunities throughout the Cone Health system</w:t>
      </w:r>
    </w:p>
    <w:p w:rsidR="001E5C50" w:rsidRPr="001E5C50" w:rsidRDefault="001E5C50" w:rsidP="00B46476">
      <w:pPr>
        <w:pStyle w:val="ListParagraph"/>
        <w:numPr>
          <w:ilvl w:val="0"/>
          <w:numId w:val="49"/>
        </w:numPr>
        <w:rPr>
          <w:rFonts w:ascii="Calibri" w:hAnsi="Calibri"/>
        </w:rPr>
      </w:pPr>
      <w:r w:rsidRPr="001E5C50">
        <w:rPr>
          <w:rFonts w:ascii="Calibri" w:hAnsi="Calibri"/>
          <w:bCs/>
        </w:rPr>
        <w:t>Mosby’s Clinical Key and Skills resource on the Intranet</w:t>
      </w:r>
    </w:p>
    <w:p w:rsidR="001E5C50" w:rsidRPr="001E5C50" w:rsidRDefault="001E5C50" w:rsidP="00B46476">
      <w:pPr>
        <w:pStyle w:val="ListParagraph"/>
        <w:numPr>
          <w:ilvl w:val="0"/>
          <w:numId w:val="49"/>
        </w:numPr>
        <w:rPr>
          <w:rFonts w:ascii="Calibri" w:hAnsi="Calibri"/>
        </w:rPr>
      </w:pPr>
      <w:r w:rsidRPr="001E5C50">
        <w:rPr>
          <w:rFonts w:ascii="Calibri" w:hAnsi="Calibri"/>
          <w:bCs/>
        </w:rPr>
        <w:t>Frequent updates of new initiatives for Clinical Instructors</w:t>
      </w:r>
    </w:p>
    <w:p w:rsidR="001E5C50" w:rsidRPr="001E5C50" w:rsidRDefault="001E5C50" w:rsidP="00B46476">
      <w:pPr>
        <w:pStyle w:val="ListParagraph"/>
        <w:numPr>
          <w:ilvl w:val="0"/>
          <w:numId w:val="49"/>
        </w:numPr>
        <w:rPr>
          <w:rFonts w:ascii="Calibri" w:hAnsi="Calibri"/>
        </w:rPr>
      </w:pPr>
      <w:r w:rsidRPr="001E5C50">
        <w:rPr>
          <w:rFonts w:ascii="Calibri" w:hAnsi="Calibri"/>
          <w:bCs/>
        </w:rPr>
        <w:t xml:space="preserve">Instructor department orientation and competencies </w:t>
      </w:r>
    </w:p>
    <w:p w:rsidR="001E5C50" w:rsidRPr="001E5C50" w:rsidRDefault="001E5C50" w:rsidP="00B46476">
      <w:pPr>
        <w:pStyle w:val="ListParagraph"/>
        <w:numPr>
          <w:ilvl w:val="0"/>
          <w:numId w:val="49"/>
        </w:numPr>
        <w:rPr>
          <w:rFonts w:ascii="Calibri" w:hAnsi="Calibri"/>
        </w:rPr>
      </w:pPr>
      <w:r w:rsidRPr="001E5C50">
        <w:rPr>
          <w:rFonts w:ascii="Calibri" w:hAnsi="Calibri"/>
          <w:bCs/>
        </w:rPr>
        <w:t>CHL (Epic EMR) access and training</w:t>
      </w:r>
    </w:p>
    <w:p w:rsidR="001E5C50" w:rsidRPr="00BB6E3F" w:rsidRDefault="001E5C50" w:rsidP="00B46476">
      <w:pPr>
        <w:pStyle w:val="ListParagraph"/>
        <w:numPr>
          <w:ilvl w:val="0"/>
          <w:numId w:val="49"/>
        </w:numPr>
        <w:rPr>
          <w:rFonts w:ascii="Calibri" w:hAnsi="Calibri"/>
        </w:rPr>
      </w:pPr>
      <w:r w:rsidRPr="001E5C50">
        <w:rPr>
          <w:rFonts w:ascii="Calibri" w:hAnsi="Calibri"/>
          <w:bCs/>
        </w:rPr>
        <w:t>Cone Health photo ID badges</w:t>
      </w:r>
    </w:p>
    <w:p w:rsidR="00BB6E3F" w:rsidRPr="001E5C50" w:rsidRDefault="00BB6E3F" w:rsidP="00BB6E3F">
      <w:pPr>
        <w:pStyle w:val="ListParagraph"/>
        <w:rPr>
          <w:rFonts w:ascii="Calibri" w:hAnsi="Calibri"/>
        </w:rPr>
      </w:pPr>
    </w:p>
    <w:p w:rsidR="00BB6E3F" w:rsidRPr="00BB6E3F" w:rsidRDefault="00BB6E3F" w:rsidP="00BB6E3F">
      <w:pPr>
        <w:rPr>
          <w:rFonts w:asciiTheme="minorHAnsi" w:hAnsiTheme="minorHAnsi" w:cs="Arial"/>
          <w:b/>
          <w:sz w:val="24"/>
          <w:szCs w:val="24"/>
        </w:rPr>
      </w:pPr>
      <w:r w:rsidRPr="00BB6E3F">
        <w:rPr>
          <w:rFonts w:asciiTheme="minorHAnsi" w:hAnsiTheme="minorHAnsi" w:cs="Arial"/>
          <w:b/>
          <w:sz w:val="24"/>
          <w:szCs w:val="24"/>
        </w:rPr>
        <w:t>Cone Health Pre and Post Conference Room Reservations</w:t>
      </w:r>
    </w:p>
    <w:p w:rsidR="00BB6E3F" w:rsidRPr="00BB6E3F" w:rsidRDefault="00BB6E3F" w:rsidP="00BB6E3F">
      <w:pPr>
        <w:pStyle w:val="ListParagraph"/>
        <w:numPr>
          <w:ilvl w:val="0"/>
          <w:numId w:val="66"/>
        </w:numPr>
        <w:rPr>
          <w:rFonts w:asciiTheme="minorHAnsi" w:hAnsiTheme="minorHAnsi" w:cs="Arial"/>
          <w:b/>
        </w:rPr>
      </w:pPr>
      <w:r>
        <w:rPr>
          <w:rFonts w:asciiTheme="minorHAnsi" w:hAnsiTheme="minorHAnsi" w:cs="Arial"/>
          <w:b/>
        </w:rPr>
        <w:t xml:space="preserve">Group meetings cannot be conducted in public areas. </w:t>
      </w:r>
      <w:r w:rsidRPr="00BB6E3F">
        <w:rPr>
          <w:rFonts w:asciiTheme="minorHAnsi" w:hAnsiTheme="minorHAnsi" w:cs="Arial"/>
          <w:b/>
        </w:rPr>
        <w:t>The first option for obtaining pre and post conference rooms is asking the department director about the department conference room.</w:t>
      </w:r>
      <w:r>
        <w:rPr>
          <w:rFonts w:asciiTheme="minorHAnsi" w:hAnsiTheme="minorHAnsi" w:cs="Arial"/>
          <w:b/>
        </w:rPr>
        <w:t xml:space="preserve"> </w:t>
      </w:r>
    </w:p>
    <w:p w:rsidR="00BB6E3F" w:rsidRPr="00BB6E3F" w:rsidRDefault="00BB6E3F" w:rsidP="00BB6E3F">
      <w:pPr>
        <w:pStyle w:val="ListParagraph"/>
        <w:numPr>
          <w:ilvl w:val="0"/>
          <w:numId w:val="66"/>
        </w:numPr>
        <w:rPr>
          <w:rFonts w:asciiTheme="minorHAnsi" w:hAnsiTheme="minorHAnsi" w:cs="Arial"/>
          <w:b/>
        </w:rPr>
      </w:pPr>
      <w:r w:rsidRPr="00BB6E3F">
        <w:rPr>
          <w:rFonts w:asciiTheme="minorHAnsi" w:hAnsiTheme="minorHAnsi" w:cs="Arial"/>
          <w:b/>
        </w:rPr>
        <w:t xml:space="preserve">If the department cannot provide a private area for your conferences, send your request information using the format below </w:t>
      </w:r>
      <w:r w:rsidRPr="00BB6E3F">
        <w:rPr>
          <w:rFonts w:asciiTheme="minorHAnsi" w:hAnsiTheme="minorHAnsi" w:cs="Arial"/>
          <w:b/>
          <w:color w:val="1F497D"/>
        </w:rPr>
        <w:t>to</w:t>
      </w:r>
      <w:r w:rsidRPr="00BB6E3F">
        <w:rPr>
          <w:rFonts w:asciiTheme="minorHAnsi" w:hAnsiTheme="minorHAnsi"/>
          <w:color w:val="1F497D"/>
        </w:rPr>
        <w:t xml:space="preserve"> </w:t>
      </w:r>
      <w:hyperlink r:id="rId21" w:history="1">
        <w:r w:rsidRPr="00BB6E3F">
          <w:rPr>
            <w:rStyle w:val="Hyperlink"/>
            <w:rFonts w:asciiTheme="minorHAnsi" w:hAnsiTheme="minorHAnsi"/>
          </w:rPr>
          <w:t>iLearn@conehealth.com</w:t>
        </w:r>
      </w:hyperlink>
      <w:r w:rsidRPr="00BB6E3F">
        <w:rPr>
          <w:rFonts w:asciiTheme="minorHAnsi" w:hAnsiTheme="minorHAnsi" w:cs="Arial"/>
          <w:b/>
        </w:rPr>
        <w:t xml:space="preserve"> </w:t>
      </w:r>
    </w:p>
    <w:p w:rsidR="00BB6E3F" w:rsidRDefault="00BB6E3F" w:rsidP="00BB6E3F">
      <w:pPr>
        <w:rPr>
          <w:color w:val="1F497D"/>
        </w:rPr>
      </w:pPr>
    </w:p>
    <w:tbl>
      <w:tblPr>
        <w:tblW w:w="0" w:type="auto"/>
        <w:tblCellMar>
          <w:left w:w="0" w:type="dxa"/>
          <w:right w:w="0" w:type="dxa"/>
        </w:tblCellMar>
        <w:tblLook w:val="04A0" w:firstRow="1" w:lastRow="0" w:firstColumn="1" w:lastColumn="0" w:noHBand="0" w:noVBand="1"/>
      </w:tblPr>
      <w:tblGrid>
        <w:gridCol w:w="2514"/>
        <w:gridCol w:w="6836"/>
      </w:tblGrid>
      <w:tr w:rsidR="00BB6E3F" w:rsidTr="00BB6E3F">
        <w:tc>
          <w:tcPr>
            <w:tcW w:w="2514"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Date</w:t>
            </w:r>
            <w:r>
              <w:rPr>
                <w:b/>
                <w:bCs/>
                <w:sz w:val="24"/>
                <w:szCs w:val="24"/>
              </w:rPr>
              <w:t>(s)</w:t>
            </w:r>
            <w:r>
              <w:rPr>
                <w:b/>
                <w:bCs/>
                <w:color w:val="1F497D"/>
                <w:sz w:val="24"/>
                <w:szCs w:val="24"/>
              </w:rPr>
              <w:t>:</w:t>
            </w:r>
          </w:p>
        </w:tc>
        <w:tc>
          <w:tcPr>
            <w:tcW w:w="683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Time:</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Campus:</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 of people:</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Room preference:</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Organizer:</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r w:rsidR="00BB6E3F" w:rsidTr="00BB6E3F">
        <w:tc>
          <w:tcPr>
            <w:tcW w:w="2514" w:type="dxa"/>
            <w:tcBorders>
              <w:top w:val="nil"/>
              <w:left w:val="single" w:sz="8" w:space="0" w:color="auto"/>
              <w:bottom w:val="single" w:sz="8" w:space="0" w:color="auto"/>
              <w:right w:val="single" w:sz="8" w:space="0" w:color="auto"/>
            </w:tcBorders>
            <w:shd w:val="clear" w:color="auto" w:fill="E7E6E6"/>
            <w:tcMar>
              <w:top w:w="0" w:type="dxa"/>
              <w:left w:w="108" w:type="dxa"/>
              <w:bottom w:w="0" w:type="dxa"/>
              <w:right w:w="108" w:type="dxa"/>
            </w:tcMar>
            <w:hideMark/>
          </w:tcPr>
          <w:p w:rsidR="00BB6E3F" w:rsidRDefault="00BB6E3F">
            <w:pPr>
              <w:rPr>
                <w:b/>
                <w:bCs/>
                <w:color w:val="1F497D"/>
                <w:sz w:val="24"/>
                <w:szCs w:val="24"/>
              </w:rPr>
            </w:pPr>
            <w:r>
              <w:rPr>
                <w:b/>
                <w:bCs/>
                <w:color w:val="1F497D"/>
                <w:sz w:val="24"/>
                <w:szCs w:val="24"/>
              </w:rPr>
              <w:t>Comments:</w:t>
            </w:r>
          </w:p>
        </w:tc>
        <w:tc>
          <w:tcPr>
            <w:tcW w:w="6836" w:type="dxa"/>
            <w:tcBorders>
              <w:top w:val="nil"/>
              <w:left w:val="nil"/>
              <w:bottom w:val="single" w:sz="8" w:space="0" w:color="auto"/>
              <w:right w:val="single" w:sz="8" w:space="0" w:color="auto"/>
            </w:tcBorders>
            <w:tcMar>
              <w:top w:w="0" w:type="dxa"/>
              <w:left w:w="108" w:type="dxa"/>
              <w:bottom w:w="0" w:type="dxa"/>
              <w:right w:w="108" w:type="dxa"/>
            </w:tcMar>
          </w:tcPr>
          <w:p w:rsidR="00BB6E3F" w:rsidRDefault="00BB6E3F">
            <w:pPr>
              <w:rPr>
                <w:color w:val="1F497D"/>
              </w:rPr>
            </w:pPr>
          </w:p>
        </w:tc>
      </w:tr>
    </w:tbl>
    <w:p w:rsidR="00BB6E3F" w:rsidRDefault="00BB6E3F" w:rsidP="00BB6E3F">
      <w:pPr>
        <w:rPr>
          <w:rFonts w:eastAsiaTheme="minorHAnsi"/>
        </w:rPr>
      </w:pPr>
    </w:p>
    <w:p w:rsidR="00BB6E3F" w:rsidRDefault="00BB6E3F" w:rsidP="00BB6E3F">
      <w:pPr>
        <w:rPr>
          <w:b/>
        </w:rPr>
      </w:pPr>
      <w:r w:rsidRPr="001E5C50">
        <w:rPr>
          <w:b/>
        </w:rPr>
        <w:t xml:space="preserve"> </w:t>
      </w:r>
    </w:p>
    <w:p w:rsidR="001E5C50" w:rsidRPr="00BB6E3F" w:rsidRDefault="001E5C50" w:rsidP="00BB6E3F">
      <w:pPr>
        <w:rPr>
          <w:bCs/>
          <w:color w:val="000000"/>
          <w:kern w:val="24"/>
        </w:rPr>
      </w:pPr>
      <w:r w:rsidRPr="00BB6E3F">
        <w:rPr>
          <w:bCs/>
          <w:color w:val="000000"/>
          <w:kern w:val="24"/>
        </w:rPr>
        <w:t xml:space="preserve">See the </w:t>
      </w:r>
      <w:r w:rsidR="001237F7" w:rsidRPr="00BB6E3F">
        <w:rPr>
          <w:b/>
          <w:bCs/>
          <w:color w:val="000000"/>
          <w:kern w:val="24"/>
          <w:sz w:val="28"/>
          <w:szCs w:val="28"/>
        </w:rPr>
        <w:t>Nursing Student Resources</w:t>
      </w:r>
      <w:r w:rsidRPr="00BB6E3F">
        <w:rPr>
          <w:bCs/>
          <w:color w:val="000000"/>
          <w:kern w:val="24"/>
        </w:rPr>
        <w:t xml:space="preserve"> web site for more information: </w:t>
      </w:r>
    </w:p>
    <w:p w:rsidR="001237F7" w:rsidRDefault="00962AD6" w:rsidP="001237F7">
      <w:pPr>
        <w:rPr>
          <w:rFonts w:ascii="Bookman Old Style" w:hAnsi="Bookman Old Style"/>
          <w:b/>
          <w:bCs/>
          <w:color w:val="1F497D"/>
        </w:rPr>
      </w:pPr>
      <w:hyperlink r:id="rId22" w:history="1">
        <w:r w:rsidR="001237F7">
          <w:rPr>
            <w:rStyle w:val="Hyperlink"/>
            <w:rFonts w:ascii="Bookman Old Style" w:hAnsi="Bookman Old Style"/>
            <w:b/>
            <w:bCs/>
          </w:rPr>
          <w:t>https://www.conehealth.com/health-care-professionals/nursing-student-resources/</w:t>
        </w:r>
      </w:hyperlink>
    </w:p>
    <w:p w:rsidR="001237F7" w:rsidRDefault="001237F7" w:rsidP="001237F7">
      <w:pPr>
        <w:rPr>
          <w:rFonts w:ascii="Bookman Old Style" w:hAnsi="Bookman Old Style"/>
          <w:b/>
          <w:bCs/>
          <w:i/>
          <w:iCs/>
          <w:color w:val="2E74B5"/>
          <w:sz w:val="18"/>
          <w:szCs w:val="18"/>
        </w:rPr>
      </w:pPr>
      <w:r>
        <w:rPr>
          <w:rFonts w:ascii="Bookman Old Style" w:hAnsi="Bookman Old Style"/>
          <w:b/>
          <w:bCs/>
          <w:i/>
          <w:iCs/>
          <w:color w:val="2E74B5"/>
          <w:sz w:val="18"/>
          <w:szCs w:val="18"/>
        </w:rPr>
        <w:t xml:space="preserve">Email is the best way to reach me and I will respond ASAP, </w:t>
      </w:r>
    </w:p>
    <w:p w:rsidR="001237F7" w:rsidRDefault="001237F7" w:rsidP="001237F7">
      <w:pPr>
        <w:pStyle w:val="ListParagraph"/>
        <w:ind w:left="0"/>
        <w:rPr>
          <w:rFonts w:ascii="Calibri" w:hAnsi="Calibri"/>
          <w:b/>
          <w:sz w:val="28"/>
          <w:szCs w:val="28"/>
        </w:rPr>
      </w:pPr>
    </w:p>
    <w:p w:rsidR="001E5C50" w:rsidRPr="001E5C50" w:rsidRDefault="001E5C50" w:rsidP="001237F7">
      <w:pPr>
        <w:pStyle w:val="ListParagraph"/>
        <w:ind w:left="0"/>
        <w:rPr>
          <w:rFonts w:ascii="Calibri" w:hAnsi="Calibri"/>
          <w:b/>
          <w:sz w:val="28"/>
          <w:szCs w:val="28"/>
        </w:rPr>
      </w:pPr>
      <w:r w:rsidRPr="001E5C50">
        <w:rPr>
          <w:rFonts w:ascii="Calibri" w:hAnsi="Calibri"/>
          <w:b/>
          <w:sz w:val="28"/>
          <w:szCs w:val="28"/>
        </w:rPr>
        <w:t>In addition to Cone Health Commitments, successful student learning experiences are the result of multiple instructor commitments.</w:t>
      </w:r>
    </w:p>
    <w:p w:rsidR="001E5C50" w:rsidRDefault="001E5C50" w:rsidP="001E5C50"/>
    <w:p w:rsidR="001E5C50" w:rsidRPr="001E5C50" w:rsidRDefault="001E5C50" w:rsidP="001E5C50">
      <w:pPr>
        <w:pStyle w:val="NormalWeb"/>
        <w:kinsoku w:val="0"/>
        <w:overflowPunct w:val="0"/>
        <w:spacing w:before="0" w:beforeAutospacing="0" w:after="0" w:afterAutospacing="0"/>
        <w:textAlignment w:val="baseline"/>
        <w:rPr>
          <w:rFonts w:ascii="Calibri" w:hAnsi="Calibri"/>
          <w:sz w:val="28"/>
        </w:rPr>
      </w:pPr>
      <w:r w:rsidRPr="001E5C50">
        <w:rPr>
          <w:rFonts w:ascii="Calibri" w:hAnsi="Calibri"/>
          <w:b/>
          <w:bCs/>
          <w:i/>
          <w:iCs/>
          <w:kern w:val="24"/>
          <w:sz w:val="28"/>
          <w:u w:val="single"/>
        </w:rPr>
        <w:t xml:space="preserve">Instructor Commitment to Students </w:t>
      </w:r>
    </w:p>
    <w:p w:rsidR="001E5C50" w:rsidRPr="001E5C50" w:rsidRDefault="001E5C50" w:rsidP="0088797F">
      <w:pPr>
        <w:pStyle w:val="ListParagraph"/>
        <w:numPr>
          <w:ilvl w:val="0"/>
          <w:numId w:val="7"/>
        </w:numPr>
        <w:kinsoku w:val="0"/>
        <w:overflowPunct w:val="0"/>
        <w:ind w:left="360"/>
        <w:textAlignment w:val="baseline"/>
        <w:rPr>
          <w:rFonts w:ascii="Calibri" w:hAnsi="Calibri"/>
        </w:rPr>
      </w:pPr>
      <w:r w:rsidRPr="001E5C50">
        <w:rPr>
          <w:rFonts w:ascii="Calibri" w:hAnsi="Calibri"/>
          <w:b/>
          <w:bCs/>
          <w:kern w:val="24"/>
        </w:rPr>
        <w:t>Student Supervision and Teaching</w:t>
      </w:r>
    </w:p>
    <w:p w:rsidR="001E5C50" w:rsidRPr="001E5C50" w:rsidRDefault="001E5C50" w:rsidP="00B46476">
      <w:pPr>
        <w:pStyle w:val="ListParagraph"/>
        <w:numPr>
          <w:ilvl w:val="0"/>
          <w:numId w:val="48"/>
        </w:numPr>
        <w:kinsoku w:val="0"/>
        <w:overflowPunct w:val="0"/>
        <w:textAlignment w:val="baseline"/>
        <w:rPr>
          <w:rFonts w:ascii="Calibri" w:hAnsi="Calibri"/>
          <w:color w:val="000000"/>
          <w:kern w:val="24"/>
        </w:rPr>
      </w:pPr>
      <w:r w:rsidRPr="001E5C50">
        <w:rPr>
          <w:rFonts w:ascii="Calibri" w:hAnsi="Calibri"/>
          <w:color w:val="000000"/>
          <w:kern w:val="24"/>
        </w:rPr>
        <w:t xml:space="preserve">It is the primary responsibility of the instructor to teach, supervise, and engage students while on the department. Staff are committed to helping students as availability allows; their primary responsibility is to patient care. </w:t>
      </w:r>
    </w:p>
    <w:p w:rsidR="001E5C50" w:rsidRPr="001E5C50" w:rsidRDefault="001E5C50" w:rsidP="00B46476">
      <w:pPr>
        <w:pStyle w:val="ListParagraph"/>
        <w:numPr>
          <w:ilvl w:val="0"/>
          <w:numId w:val="48"/>
        </w:numPr>
        <w:rPr>
          <w:rFonts w:ascii="Calibri" w:hAnsi="Calibri"/>
          <w:color w:val="000000"/>
        </w:rPr>
      </w:pPr>
      <w:r w:rsidRPr="001E5C50">
        <w:rPr>
          <w:rFonts w:ascii="Calibri" w:hAnsi="Calibri"/>
          <w:bCs/>
          <w:color w:val="000000"/>
          <w:kern w:val="24"/>
        </w:rPr>
        <w:t xml:space="preserve">Student clinical shifts begin when the department shifts begin. </w:t>
      </w:r>
      <w:r w:rsidRPr="001E5C50">
        <w:rPr>
          <w:rFonts w:ascii="Calibri" w:hAnsi="Calibri"/>
          <w:color w:val="000000"/>
        </w:rPr>
        <w:t>Ensure students are present at patients’ rooms or with nurse and ready for report. The clinical schedule will need to allow time for this to occur.</w:t>
      </w:r>
    </w:p>
    <w:p w:rsidR="001E5C50" w:rsidRPr="001E5C50" w:rsidRDefault="001E5C50" w:rsidP="00B46476">
      <w:pPr>
        <w:pStyle w:val="ListParagraph"/>
        <w:numPr>
          <w:ilvl w:val="0"/>
          <w:numId w:val="48"/>
        </w:numPr>
        <w:kinsoku w:val="0"/>
        <w:overflowPunct w:val="0"/>
        <w:textAlignment w:val="baseline"/>
        <w:rPr>
          <w:rFonts w:ascii="Calibri" w:hAnsi="Calibri"/>
          <w:color w:val="000000"/>
        </w:rPr>
      </w:pPr>
      <w:r w:rsidRPr="001E5C50">
        <w:rPr>
          <w:rFonts w:ascii="Calibri" w:hAnsi="Calibri"/>
          <w:color w:val="000000"/>
          <w:kern w:val="24"/>
        </w:rPr>
        <w:t>Ensure compliance with Cone Health dress code policy including a Cone Health photo ID on and visible while  in clinical.</w:t>
      </w:r>
    </w:p>
    <w:p w:rsidR="001E5C50" w:rsidRPr="005D6908" w:rsidRDefault="001E5C50" w:rsidP="00B46476">
      <w:pPr>
        <w:pStyle w:val="ListParagraph"/>
        <w:numPr>
          <w:ilvl w:val="0"/>
          <w:numId w:val="48"/>
        </w:numPr>
        <w:rPr>
          <w:rFonts w:ascii="Calibri" w:hAnsi="Calibri"/>
        </w:rPr>
      </w:pPr>
      <w:r w:rsidRPr="001E5C50">
        <w:rPr>
          <w:rFonts w:ascii="Calibri" w:hAnsi="Calibri"/>
          <w:bCs/>
          <w:kern w:val="24"/>
        </w:rPr>
        <w:t>Students are not permitted on the department without instructor present.</w:t>
      </w:r>
    </w:p>
    <w:p w:rsidR="001E5C50" w:rsidRPr="001E5C50" w:rsidRDefault="001E5C50" w:rsidP="0088797F">
      <w:pPr>
        <w:pStyle w:val="ListParagraph"/>
        <w:numPr>
          <w:ilvl w:val="0"/>
          <w:numId w:val="7"/>
        </w:numPr>
        <w:kinsoku w:val="0"/>
        <w:overflowPunct w:val="0"/>
        <w:ind w:left="360"/>
        <w:textAlignment w:val="baseline"/>
        <w:rPr>
          <w:rFonts w:ascii="Calibri" w:hAnsi="Calibri"/>
        </w:rPr>
      </w:pPr>
      <w:r w:rsidRPr="001E5C50">
        <w:rPr>
          <w:rFonts w:ascii="Calibri" w:hAnsi="Calibri"/>
          <w:b/>
          <w:bCs/>
          <w:kern w:val="24"/>
        </w:rPr>
        <w:t>Verify annual Core and Cone Health  Orientation has been completed</w:t>
      </w:r>
    </w:p>
    <w:p w:rsidR="001E5C50" w:rsidRPr="001E5C50" w:rsidRDefault="001E5C50" w:rsidP="0088797F">
      <w:pPr>
        <w:pStyle w:val="ListParagraph"/>
        <w:numPr>
          <w:ilvl w:val="0"/>
          <w:numId w:val="6"/>
        </w:numPr>
        <w:tabs>
          <w:tab w:val="clear" w:pos="720"/>
          <w:tab w:val="num" w:pos="360"/>
        </w:tabs>
        <w:kinsoku w:val="0"/>
        <w:overflowPunct w:val="0"/>
        <w:ind w:left="360"/>
        <w:textAlignment w:val="baseline"/>
        <w:rPr>
          <w:rFonts w:ascii="Calibri" w:hAnsi="Calibri"/>
        </w:rPr>
      </w:pPr>
      <w:r w:rsidRPr="001E5C50">
        <w:rPr>
          <w:rFonts w:ascii="Calibri" w:hAnsi="Calibri"/>
          <w:b/>
          <w:bCs/>
          <w:kern w:val="24"/>
        </w:rPr>
        <w:t>Provide Department Orientation</w:t>
      </w:r>
    </w:p>
    <w:p w:rsidR="001E5C50" w:rsidRPr="001E5C50" w:rsidRDefault="001E5C50" w:rsidP="0088797F">
      <w:pPr>
        <w:pStyle w:val="ListParagraph"/>
        <w:numPr>
          <w:ilvl w:val="1"/>
          <w:numId w:val="6"/>
        </w:numPr>
        <w:tabs>
          <w:tab w:val="clear" w:pos="1440"/>
          <w:tab w:val="num" w:pos="1080"/>
        </w:tabs>
        <w:kinsoku w:val="0"/>
        <w:overflowPunct w:val="0"/>
        <w:ind w:left="1080"/>
        <w:textAlignment w:val="baseline"/>
        <w:rPr>
          <w:rFonts w:ascii="Calibri" w:hAnsi="Calibri"/>
        </w:rPr>
      </w:pPr>
      <w:r w:rsidRPr="001E5C50">
        <w:rPr>
          <w:rFonts w:ascii="Calibri" w:hAnsi="Calibri"/>
          <w:kern w:val="24"/>
        </w:rPr>
        <w:t xml:space="preserve">Have students sign and give the signed Clinical Department Orientation Document to your school Education Partner who will reconcile with the request for the department and submit to Staff Education.  </w:t>
      </w:r>
      <w:r w:rsidRPr="001E5C50">
        <w:rPr>
          <w:rFonts w:ascii="Calibri" w:hAnsi="Calibri"/>
          <w:color w:val="C00000"/>
          <w:kern w:val="24"/>
        </w:rPr>
        <w:t>*</w:t>
      </w:r>
      <w:r w:rsidRPr="001E5C50">
        <w:rPr>
          <w:rFonts w:ascii="Calibri" w:hAnsi="Calibri"/>
          <w:b/>
          <w:bCs/>
          <w:i/>
          <w:kern w:val="24"/>
        </w:rPr>
        <w:t>Due the first week of clinical</w:t>
      </w:r>
    </w:p>
    <w:p w:rsidR="001E5C50" w:rsidRPr="001237F7" w:rsidRDefault="001E5C50" w:rsidP="001237F7">
      <w:pPr>
        <w:pStyle w:val="ListParagraph"/>
        <w:numPr>
          <w:ilvl w:val="0"/>
          <w:numId w:val="13"/>
        </w:numPr>
        <w:kinsoku w:val="0"/>
        <w:overflowPunct w:val="0"/>
        <w:ind w:left="360"/>
        <w:textAlignment w:val="baseline"/>
        <w:rPr>
          <w:rFonts w:ascii="Calibri" w:hAnsi="Calibri"/>
          <w:color w:val="31849B"/>
        </w:rPr>
      </w:pPr>
      <w:r w:rsidRPr="001E5C50">
        <w:rPr>
          <w:rFonts w:ascii="Calibri" w:hAnsi="Calibri"/>
          <w:b/>
        </w:rPr>
        <w:t xml:space="preserve">Documentation - </w:t>
      </w:r>
      <w:r w:rsidRPr="001E5C50">
        <w:rPr>
          <w:rFonts w:ascii="Calibri" w:hAnsi="Calibri"/>
          <w:b/>
          <w:bCs/>
        </w:rPr>
        <w:t>Instructors make a CHL Work List and include all of the patients the students are working with each day of clinical. Schools may r</w:t>
      </w:r>
      <w:r w:rsidR="001237F7">
        <w:rPr>
          <w:rFonts w:ascii="Calibri" w:hAnsi="Calibri"/>
          <w:b/>
          <w:bCs/>
        </w:rPr>
        <w:t>equire instructor co-signatures</w:t>
      </w:r>
    </w:p>
    <w:p w:rsidR="001E5C50" w:rsidRPr="001E5C50" w:rsidRDefault="001E5C50" w:rsidP="001E5C50">
      <w:pPr>
        <w:pStyle w:val="NormalWeb"/>
        <w:kinsoku w:val="0"/>
        <w:overflowPunct w:val="0"/>
        <w:spacing w:before="0" w:beforeAutospacing="0" w:after="0" w:afterAutospacing="0"/>
        <w:textAlignment w:val="baseline"/>
        <w:rPr>
          <w:rFonts w:ascii="Calibri" w:hAnsi="Calibri"/>
          <w:sz w:val="28"/>
          <w:szCs w:val="32"/>
        </w:rPr>
      </w:pPr>
      <w:r w:rsidRPr="001E5C50">
        <w:rPr>
          <w:rFonts w:ascii="Calibri" w:hAnsi="Calibri"/>
          <w:b/>
          <w:bCs/>
          <w:i/>
          <w:iCs/>
          <w:color w:val="000000"/>
          <w:kern w:val="24"/>
          <w:sz w:val="28"/>
          <w:szCs w:val="32"/>
          <w:u w:val="single"/>
        </w:rPr>
        <w:t xml:space="preserve">Faculty </w:t>
      </w:r>
      <w:r w:rsidRPr="001E5C50">
        <w:rPr>
          <w:rFonts w:ascii="Calibri" w:hAnsi="Calibri"/>
          <w:b/>
          <w:bCs/>
          <w:i/>
          <w:iCs/>
          <w:color w:val="000000"/>
          <w:kern w:val="24"/>
          <w:sz w:val="28"/>
          <w:u w:val="single"/>
        </w:rPr>
        <w:t xml:space="preserve">Commitment </w:t>
      </w:r>
      <w:r w:rsidRPr="001E5C50">
        <w:rPr>
          <w:rFonts w:ascii="Calibri" w:hAnsi="Calibri"/>
          <w:b/>
          <w:bCs/>
          <w:i/>
          <w:iCs/>
          <w:color w:val="000000"/>
          <w:kern w:val="24"/>
          <w:sz w:val="28"/>
          <w:szCs w:val="32"/>
          <w:u w:val="single"/>
        </w:rPr>
        <w:t xml:space="preserve">to Department Staff and Patients </w:t>
      </w:r>
    </w:p>
    <w:p w:rsidR="001E5C50" w:rsidRPr="001E5C50" w:rsidRDefault="001E5C50" w:rsidP="0088797F">
      <w:pPr>
        <w:pStyle w:val="NormalWeb"/>
        <w:numPr>
          <w:ilvl w:val="0"/>
          <w:numId w:val="9"/>
        </w:numPr>
        <w:kinsoku w:val="0"/>
        <w:overflowPunct w:val="0"/>
        <w:spacing w:before="0" w:beforeAutospacing="0" w:after="0" w:afterAutospacing="0"/>
        <w:textAlignment w:val="baseline"/>
        <w:rPr>
          <w:rFonts w:ascii="Calibri" w:hAnsi="Calibri"/>
        </w:rPr>
      </w:pPr>
      <w:r w:rsidRPr="001E5C50">
        <w:rPr>
          <w:rFonts w:ascii="Calibri" w:hAnsi="Calibri"/>
          <w:kern w:val="24"/>
        </w:rPr>
        <w:t>Maintaining open communication between faculty/student/and staff is imperative to patient safety and fosters a collegial relationship.</w:t>
      </w:r>
      <w:r w:rsidRPr="001E5C50">
        <w:rPr>
          <w:rFonts w:ascii="Calibri" w:hAnsi="Calibri"/>
          <w:color w:val="000000"/>
          <w:kern w:val="24"/>
        </w:rPr>
        <w:t xml:space="preserve">  It </w:t>
      </w:r>
      <w:r w:rsidRPr="001E5C50">
        <w:rPr>
          <w:rFonts w:ascii="Calibri" w:hAnsi="Calibri"/>
          <w:b/>
          <w:bCs/>
          <w:color w:val="000000"/>
          <w:kern w:val="24"/>
        </w:rPr>
        <w:t>e</w:t>
      </w:r>
      <w:r w:rsidRPr="001E5C50">
        <w:rPr>
          <w:rFonts w:ascii="Calibri" w:hAnsi="Calibri"/>
          <w:color w:val="000000"/>
          <w:kern w:val="24"/>
        </w:rPr>
        <w:t xml:space="preserve">ncourages a climate of collaboration and mentorship and adds to the overall positive clinical experiences between student, faculty, and staff. </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b/>
          <w:bCs/>
          <w:kern w:val="24"/>
        </w:rPr>
        <w:t>Prior to the start of the clinical day</w:t>
      </w:r>
      <w:r w:rsidRPr="001E5C50">
        <w:rPr>
          <w:rFonts w:ascii="Calibri" w:hAnsi="Calibri"/>
          <w:b/>
          <w:kern w:val="24"/>
        </w:rPr>
        <w:t>,</w:t>
      </w:r>
      <w:r w:rsidRPr="001E5C50">
        <w:rPr>
          <w:rFonts w:ascii="Calibri" w:hAnsi="Calibri"/>
          <w:kern w:val="24"/>
        </w:rPr>
        <w:t xml:space="preserve"> </w:t>
      </w:r>
      <w:r w:rsidRPr="001E5C50">
        <w:rPr>
          <w:rFonts w:ascii="Calibri" w:hAnsi="Calibri"/>
          <w:bCs/>
          <w:kern w:val="24"/>
        </w:rPr>
        <w:t xml:space="preserve">faculty must post an </w:t>
      </w:r>
      <w:r w:rsidRPr="001E5C50">
        <w:rPr>
          <w:rFonts w:ascii="Calibri" w:hAnsi="Calibri"/>
          <w:b/>
          <w:bCs/>
          <w:kern w:val="24"/>
        </w:rPr>
        <w:t>Assignment</w:t>
      </w:r>
      <w:r w:rsidRPr="001E5C50">
        <w:rPr>
          <w:rFonts w:ascii="Calibri" w:hAnsi="Calibri"/>
          <w:bCs/>
          <w:kern w:val="24"/>
        </w:rPr>
        <w:t xml:space="preserve"> form with School name, date, contact information and a list of student patient-care responsibilities on the department. </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bCs/>
          <w:kern w:val="24"/>
        </w:rPr>
        <w:t>Confirm the assignment with the patient’s primary nurse.</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b/>
          <w:bCs/>
          <w:kern w:val="24"/>
        </w:rPr>
        <w:t>At the beginning of the shift and throughout the day,</w:t>
      </w:r>
      <w:r w:rsidRPr="001E5C50">
        <w:rPr>
          <w:rFonts w:ascii="Calibri" w:hAnsi="Calibri"/>
          <w:bCs/>
          <w:kern w:val="24"/>
        </w:rPr>
        <w:t xml:space="preserve"> faculty should encourage collaboration between the student and patient’s nurse related to patient expectations and how the student can assist with patient care during the clinical experience. </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b/>
          <w:bCs/>
          <w:kern w:val="24"/>
        </w:rPr>
        <w:t>Absence from clinical:</w:t>
      </w:r>
      <w:r w:rsidRPr="001E5C50">
        <w:rPr>
          <w:rFonts w:ascii="Calibri" w:hAnsi="Calibri"/>
          <w:bCs/>
          <w:kern w:val="24"/>
        </w:rPr>
        <w:t xml:space="preserve"> If, for any reason, faculty finds it necessary to cancel a scheduled clinical day you must notify the department staff </w:t>
      </w:r>
      <w:r w:rsidRPr="001E5C50">
        <w:rPr>
          <w:rFonts w:ascii="Calibri" w:hAnsi="Calibri"/>
          <w:bCs/>
          <w:color w:val="000000"/>
          <w:kern w:val="24"/>
        </w:rPr>
        <w:t xml:space="preserve">of your decision.  </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b/>
          <w:bCs/>
          <w:kern w:val="24"/>
        </w:rPr>
        <w:t>Protect Privacy</w:t>
      </w:r>
      <w:r w:rsidRPr="001E5C50">
        <w:rPr>
          <w:rFonts w:ascii="Calibri" w:hAnsi="Calibri"/>
          <w:b/>
          <w:bCs/>
          <w:color w:val="31849B"/>
          <w:kern w:val="24"/>
        </w:rPr>
        <w:t>:</w:t>
      </w:r>
      <w:r w:rsidRPr="001E5C50">
        <w:rPr>
          <w:rFonts w:ascii="Calibri" w:hAnsi="Calibri"/>
        </w:rPr>
        <w:t xml:space="preserve"> Conferences are prohibited in public areas. </w:t>
      </w:r>
    </w:p>
    <w:p w:rsidR="001E5C50" w:rsidRPr="001E5C50" w:rsidRDefault="001E5C50" w:rsidP="0088797F">
      <w:pPr>
        <w:pStyle w:val="ListParagraph"/>
        <w:numPr>
          <w:ilvl w:val="0"/>
          <w:numId w:val="9"/>
        </w:numPr>
        <w:kinsoku w:val="0"/>
        <w:overflowPunct w:val="0"/>
        <w:textAlignment w:val="baseline"/>
        <w:rPr>
          <w:rFonts w:ascii="Calibri" w:hAnsi="Calibri"/>
        </w:rPr>
      </w:pPr>
      <w:r w:rsidRPr="001E5C50">
        <w:rPr>
          <w:rFonts w:ascii="Calibri" w:hAnsi="Calibri"/>
        </w:rPr>
        <w:t>Printed materials with patient identifiers are not permitted off the department.</w:t>
      </w:r>
    </w:p>
    <w:p w:rsidR="001E5C50" w:rsidRPr="001E5C50" w:rsidRDefault="001E5C50" w:rsidP="001E5C50">
      <w:pPr>
        <w:pStyle w:val="ListParagraph"/>
        <w:kinsoku w:val="0"/>
        <w:overflowPunct w:val="0"/>
        <w:textAlignment w:val="baseline"/>
        <w:rPr>
          <w:rFonts w:ascii="Calibri" w:hAnsi="Calibri"/>
        </w:rPr>
      </w:pPr>
    </w:p>
    <w:p w:rsidR="001E5C50" w:rsidRPr="001E5C50" w:rsidRDefault="001E5C50" w:rsidP="001E5C50">
      <w:pPr>
        <w:rPr>
          <w:b/>
          <w:bCs/>
          <w:i/>
          <w:iCs/>
          <w:sz w:val="28"/>
          <w:u w:val="single"/>
        </w:rPr>
      </w:pPr>
      <w:r w:rsidRPr="001E5C50">
        <w:rPr>
          <w:b/>
          <w:bCs/>
          <w:i/>
          <w:iCs/>
          <w:sz w:val="28"/>
          <w:u w:val="single"/>
        </w:rPr>
        <w:t xml:space="preserve">Faculty </w:t>
      </w:r>
      <w:r w:rsidRPr="001E5C50">
        <w:rPr>
          <w:b/>
          <w:bCs/>
          <w:i/>
          <w:iCs/>
          <w:color w:val="000000"/>
          <w:kern w:val="24"/>
          <w:sz w:val="28"/>
          <w:u w:val="single"/>
        </w:rPr>
        <w:t>Commitment</w:t>
      </w:r>
      <w:r w:rsidRPr="001E5C50">
        <w:rPr>
          <w:b/>
          <w:bCs/>
          <w:i/>
          <w:iCs/>
          <w:sz w:val="28"/>
          <w:u w:val="single"/>
        </w:rPr>
        <w:t xml:space="preserve"> to Department Leadership and Staff </w:t>
      </w:r>
    </w:p>
    <w:p w:rsidR="001E5C50" w:rsidRPr="001E5C50" w:rsidRDefault="001E5C50" w:rsidP="001E5C50">
      <w:pPr>
        <w:rPr>
          <w:sz w:val="24"/>
        </w:rPr>
      </w:pPr>
      <w:r w:rsidRPr="001E5C50">
        <w:rPr>
          <w:bCs/>
          <w:sz w:val="24"/>
        </w:rPr>
        <w:t xml:space="preserve">Contact Department Leadership </w:t>
      </w:r>
      <w:r w:rsidRPr="001E5C50">
        <w:rPr>
          <w:bCs/>
          <w:i/>
          <w:sz w:val="24"/>
        </w:rPr>
        <w:t>at least</w:t>
      </w:r>
      <w:r w:rsidRPr="001E5C50">
        <w:rPr>
          <w:bCs/>
          <w:sz w:val="24"/>
        </w:rPr>
        <w:t xml:space="preserve"> one week prior to the first clinical day (See Clinical Department Information posted on the Clinical Placement website to find leadership phone contact information). </w:t>
      </w:r>
      <w:r w:rsidRPr="001E5C50">
        <w:rPr>
          <w:sz w:val="24"/>
        </w:rPr>
        <w:t xml:space="preserve"> </w:t>
      </w:r>
    </w:p>
    <w:p w:rsidR="001E5C50" w:rsidRPr="001E5C50" w:rsidRDefault="001E5C50" w:rsidP="001E5C50">
      <w:pPr>
        <w:rPr>
          <w:sz w:val="24"/>
        </w:rPr>
      </w:pPr>
      <w:r w:rsidRPr="001E5C50">
        <w:rPr>
          <w:sz w:val="24"/>
        </w:rPr>
        <w:t xml:space="preserve">Offer an opportunity for the department leaders to ask questions and provide any necessary information. </w:t>
      </w:r>
    </w:p>
    <w:p w:rsidR="001E5C50" w:rsidRPr="001E5C50" w:rsidRDefault="001E5C50" w:rsidP="001E5C50">
      <w:pPr>
        <w:rPr>
          <w:sz w:val="24"/>
        </w:rPr>
      </w:pPr>
      <w:r w:rsidRPr="001E5C50">
        <w:rPr>
          <w:sz w:val="24"/>
        </w:rPr>
        <w:t>Provide department leadership with the following information in writing:</w:t>
      </w:r>
    </w:p>
    <w:p w:rsidR="001E5C50" w:rsidRPr="001E5C50" w:rsidRDefault="001E5C50" w:rsidP="0088797F">
      <w:pPr>
        <w:numPr>
          <w:ilvl w:val="1"/>
          <w:numId w:val="8"/>
        </w:numPr>
        <w:ind w:left="1080"/>
        <w:rPr>
          <w:sz w:val="24"/>
        </w:rPr>
      </w:pPr>
      <w:r w:rsidRPr="001E5C50">
        <w:rPr>
          <w:sz w:val="24"/>
        </w:rPr>
        <w:t>Type of Program, level of student</w:t>
      </w:r>
    </w:p>
    <w:p w:rsidR="001E5C50" w:rsidRPr="001E5C50" w:rsidRDefault="001E5C50" w:rsidP="0088797F">
      <w:pPr>
        <w:numPr>
          <w:ilvl w:val="1"/>
          <w:numId w:val="8"/>
        </w:numPr>
        <w:ind w:left="1080"/>
        <w:rPr>
          <w:sz w:val="24"/>
        </w:rPr>
      </w:pPr>
      <w:r w:rsidRPr="001E5C50">
        <w:rPr>
          <w:sz w:val="24"/>
        </w:rPr>
        <w:t>Clinical Course Objectives and specifically what outcomes are expected from this clinical experience</w:t>
      </w:r>
    </w:p>
    <w:p w:rsidR="001E5C50" w:rsidRPr="001E5C50" w:rsidRDefault="001E5C50" w:rsidP="0088797F">
      <w:pPr>
        <w:numPr>
          <w:ilvl w:val="2"/>
          <w:numId w:val="10"/>
        </w:numPr>
        <w:tabs>
          <w:tab w:val="clear" w:pos="2160"/>
          <w:tab w:val="num" w:pos="1080"/>
        </w:tabs>
        <w:ind w:left="1080"/>
        <w:rPr>
          <w:sz w:val="24"/>
        </w:rPr>
      </w:pPr>
      <w:r w:rsidRPr="001E5C50">
        <w:rPr>
          <w:sz w:val="24"/>
        </w:rPr>
        <w:t>Clinical Schedule – days scheduled on department, start/end date and any days scheduled off the department.</w:t>
      </w:r>
    </w:p>
    <w:p w:rsidR="001E5C50" w:rsidRPr="001E5C50" w:rsidRDefault="001E5C50" w:rsidP="0088797F">
      <w:pPr>
        <w:numPr>
          <w:ilvl w:val="2"/>
          <w:numId w:val="10"/>
        </w:numPr>
        <w:tabs>
          <w:tab w:val="clear" w:pos="2160"/>
          <w:tab w:val="num" w:pos="1080"/>
        </w:tabs>
        <w:ind w:left="1080"/>
        <w:rPr>
          <w:sz w:val="24"/>
        </w:rPr>
      </w:pPr>
      <w:r w:rsidRPr="001E5C50">
        <w:rPr>
          <w:sz w:val="24"/>
        </w:rPr>
        <w:t>List of students – if an out-rotation, state when each student will be on the department</w:t>
      </w:r>
    </w:p>
    <w:p w:rsidR="001E5C50" w:rsidRPr="001E5C50" w:rsidRDefault="001E5C50" w:rsidP="0088797F">
      <w:pPr>
        <w:numPr>
          <w:ilvl w:val="0"/>
          <w:numId w:val="11"/>
        </w:numPr>
        <w:rPr>
          <w:sz w:val="24"/>
        </w:rPr>
      </w:pPr>
      <w:r w:rsidRPr="001E5C50">
        <w:rPr>
          <w:b/>
          <w:bCs/>
          <w:sz w:val="24"/>
        </w:rPr>
        <w:t xml:space="preserve">Clinical Hours:  </w:t>
      </w:r>
      <w:r w:rsidRPr="001E5C50">
        <w:rPr>
          <w:sz w:val="24"/>
        </w:rPr>
        <w:t>Begin the clinical day to enable students to be available to participate in the reporting process.  This eliminates miscommunication, and facilitates the department workflow.</w:t>
      </w:r>
    </w:p>
    <w:p w:rsidR="001E5C50" w:rsidRPr="001E5C50" w:rsidRDefault="001E5C50" w:rsidP="0088797F">
      <w:pPr>
        <w:numPr>
          <w:ilvl w:val="0"/>
          <w:numId w:val="11"/>
        </w:numPr>
        <w:rPr>
          <w:sz w:val="24"/>
        </w:rPr>
      </w:pPr>
      <w:r w:rsidRPr="001E5C50">
        <w:rPr>
          <w:bCs/>
          <w:sz w:val="24"/>
        </w:rPr>
        <w:t>Attempts should always be made to first resolve any conflicts with the staff involved. Discuss any unresolved concerns with the Department Director or other department leadership.</w:t>
      </w:r>
    </w:p>
    <w:p w:rsidR="001E5C50" w:rsidRPr="001E5C50" w:rsidRDefault="001E5C50" w:rsidP="0088797F">
      <w:pPr>
        <w:numPr>
          <w:ilvl w:val="0"/>
          <w:numId w:val="11"/>
        </w:numPr>
        <w:rPr>
          <w:sz w:val="24"/>
        </w:rPr>
      </w:pPr>
      <w:r w:rsidRPr="001E5C50">
        <w:rPr>
          <w:bCs/>
          <w:sz w:val="24"/>
        </w:rPr>
        <w:t>Honor timeframes for department breaks from hosting students between semesters.</w:t>
      </w:r>
    </w:p>
    <w:p w:rsidR="001E5C50" w:rsidRPr="001E5C50" w:rsidRDefault="001E5C50" w:rsidP="001E5C50">
      <w:pPr>
        <w:ind w:left="720"/>
        <w:rPr>
          <w:b/>
          <w:bCs/>
          <w:color w:val="31849B"/>
          <w:sz w:val="24"/>
        </w:rPr>
      </w:pPr>
    </w:p>
    <w:p w:rsidR="001E5C50" w:rsidRPr="001E5C50" w:rsidRDefault="001E5C50" w:rsidP="001E5C50">
      <w:pPr>
        <w:rPr>
          <w:b/>
          <w:bCs/>
          <w:i/>
          <w:iCs/>
          <w:sz w:val="28"/>
          <w:u w:val="single"/>
        </w:rPr>
      </w:pPr>
      <w:r w:rsidRPr="001E5C50">
        <w:rPr>
          <w:b/>
          <w:bCs/>
          <w:i/>
          <w:iCs/>
          <w:sz w:val="28"/>
          <w:u w:val="single"/>
        </w:rPr>
        <w:t xml:space="preserve">Faculty </w:t>
      </w:r>
      <w:r w:rsidRPr="001E5C50">
        <w:rPr>
          <w:b/>
          <w:bCs/>
          <w:i/>
          <w:iCs/>
          <w:color w:val="000000"/>
          <w:kern w:val="24"/>
          <w:sz w:val="28"/>
          <w:u w:val="single"/>
        </w:rPr>
        <w:t>Commitment</w:t>
      </w:r>
      <w:r w:rsidRPr="001E5C50">
        <w:rPr>
          <w:b/>
          <w:bCs/>
          <w:i/>
          <w:iCs/>
          <w:sz w:val="28"/>
          <w:u w:val="single"/>
        </w:rPr>
        <w:t xml:space="preserve"> to Clinical Education Coordinator</w:t>
      </w:r>
    </w:p>
    <w:p w:rsidR="001E5C50" w:rsidRPr="001E5C50" w:rsidRDefault="001E5C50" w:rsidP="0088797F">
      <w:pPr>
        <w:numPr>
          <w:ilvl w:val="0"/>
          <w:numId w:val="12"/>
        </w:numPr>
        <w:rPr>
          <w:sz w:val="24"/>
        </w:rPr>
      </w:pPr>
      <w:r w:rsidRPr="001E5C50">
        <w:rPr>
          <w:bCs/>
          <w:sz w:val="24"/>
        </w:rPr>
        <w:t>Submit the Clinical Orientation Agreement by the end of the first week of clinical</w:t>
      </w:r>
      <w:r w:rsidRPr="001E5C50">
        <w:rPr>
          <w:sz w:val="24"/>
        </w:rPr>
        <w:t>. This verifies that students have been oriented to the clinical department.</w:t>
      </w:r>
    </w:p>
    <w:p w:rsidR="001E5C50" w:rsidRPr="00E51293" w:rsidRDefault="001E5C50" w:rsidP="0088797F">
      <w:pPr>
        <w:numPr>
          <w:ilvl w:val="0"/>
          <w:numId w:val="12"/>
        </w:numPr>
      </w:pPr>
      <w:r w:rsidRPr="001E5C50">
        <w:rPr>
          <w:bCs/>
          <w:sz w:val="24"/>
        </w:rPr>
        <w:t>Direct students complete</w:t>
      </w:r>
      <w:r w:rsidRPr="001E5C50">
        <w:rPr>
          <w:b/>
          <w:bCs/>
          <w:sz w:val="24"/>
        </w:rPr>
        <w:t xml:space="preserve"> </w:t>
      </w:r>
      <w:r w:rsidRPr="001E5C50">
        <w:rPr>
          <w:sz w:val="24"/>
        </w:rPr>
        <w:t xml:space="preserve">the </w:t>
      </w:r>
      <w:r w:rsidRPr="001E5C50">
        <w:rPr>
          <w:b/>
          <w:sz w:val="24"/>
        </w:rPr>
        <w:t>Clinical Exit Survey</w:t>
      </w:r>
      <w:r w:rsidRPr="001E5C50">
        <w:rPr>
          <w:sz w:val="24"/>
        </w:rPr>
        <w:t xml:space="preserve">, for </w:t>
      </w:r>
      <w:r w:rsidRPr="001E5C50">
        <w:rPr>
          <w:sz w:val="24"/>
          <w:u w:val="single"/>
        </w:rPr>
        <w:t>each department</w:t>
      </w:r>
      <w:r w:rsidRPr="001E5C50">
        <w:rPr>
          <w:sz w:val="24"/>
        </w:rPr>
        <w:t xml:space="preserve"> they have clinical experiences in.  See Survey Monkey Link on the Clinical Placement Website.</w:t>
      </w:r>
    </w:p>
    <w:p w:rsidR="001E5C50" w:rsidRPr="00E51293" w:rsidRDefault="001E5C50" w:rsidP="0088797F">
      <w:pPr>
        <w:numPr>
          <w:ilvl w:val="0"/>
          <w:numId w:val="12"/>
        </w:numPr>
      </w:pPr>
      <w:r w:rsidRPr="001E5C50">
        <w:rPr>
          <w:sz w:val="24"/>
        </w:rPr>
        <w:t>Notify Clinical Education Coordinator for any concerns or issues not resolved on department.</w:t>
      </w:r>
    </w:p>
    <w:p w:rsidR="001E5C50" w:rsidRDefault="001E5C50" w:rsidP="0088797F">
      <w:pPr>
        <w:numPr>
          <w:ilvl w:val="0"/>
          <w:numId w:val="12"/>
        </w:numPr>
      </w:pPr>
      <w:r w:rsidRPr="001E5C50">
        <w:rPr>
          <w:sz w:val="24"/>
        </w:rPr>
        <w:t xml:space="preserve">Provide information for any student Safety Zone Portal reports.  </w:t>
      </w:r>
    </w:p>
    <w:p w:rsidR="00CC189A" w:rsidRPr="00944132" w:rsidRDefault="00CC189A" w:rsidP="001E5C50">
      <w:pPr>
        <w:pStyle w:val="NormalWeb"/>
        <w:kinsoku w:val="0"/>
        <w:overflowPunct w:val="0"/>
        <w:spacing w:before="134" w:beforeAutospacing="0" w:after="0" w:afterAutospacing="0"/>
        <w:jc w:val="center"/>
        <w:textAlignment w:val="baseline"/>
        <w:rPr>
          <w:rFonts w:ascii="Lucida Calligraphy" w:hAnsi="Lucida Calligraphy"/>
          <w:b/>
          <w:bCs/>
          <w:color w:val="31849B"/>
          <w:kern w:val="24"/>
          <w:sz w:val="32"/>
          <w:szCs w:val="28"/>
          <w14:shadow w14:blurRad="50800" w14:dist="38100" w14:dir="2700000" w14:sx="100000" w14:sy="100000" w14:kx="0" w14:ky="0" w14:algn="tl">
            <w14:srgbClr w14:val="000000">
              <w14:alpha w14:val="60000"/>
            </w14:srgbClr>
          </w14:shadow>
        </w:rPr>
      </w:pPr>
    </w:p>
    <w:p w:rsidR="00F5495C" w:rsidRPr="00944132" w:rsidRDefault="00F5495C" w:rsidP="001E5C50">
      <w:pPr>
        <w:pStyle w:val="NormalWeb"/>
        <w:kinsoku w:val="0"/>
        <w:overflowPunct w:val="0"/>
        <w:spacing w:before="134" w:beforeAutospacing="0" w:after="0" w:afterAutospacing="0"/>
        <w:jc w:val="center"/>
        <w:textAlignment w:val="baseline"/>
        <w:rPr>
          <w:rFonts w:ascii="Lucida Calligraphy" w:hAnsi="Lucida Calligraphy"/>
          <w:b/>
          <w:bCs/>
          <w:color w:val="31849B"/>
          <w:kern w:val="24"/>
          <w:sz w:val="32"/>
          <w:szCs w:val="28"/>
          <w14:shadow w14:blurRad="50800" w14:dist="38100" w14:dir="2700000" w14:sx="100000" w14:sy="100000" w14:kx="0" w14:ky="0" w14:algn="tl">
            <w14:srgbClr w14:val="000000">
              <w14:alpha w14:val="60000"/>
            </w14:srgbClr>
          </w14:shadow>
        </w:rPr>
      </w:pPr>
      <w:r w:rsidRPr="00944132">
        <w:rPr>
          <w:rFonts w:ascii="Lucida Calligraphy" w:hAnsi="Lucida Calligraphy"/>
          <w:b/>
          <w:bCs/>
          <w:color w:val="31849B"/>
          <w:kern w:val="24"/>
          <w:sz w:val="32"/>
          <w:szCs w:val="28"/>
          <w14:shadow w14:blurRad="50800" w14:dist="38100" w14:dir="2700000" w14:sx="100000" w14:sy="100000" w14:kx="0" w14:ky="0" w14:algn="tl">
            <w14:srgbClr w14:val="000000">
              <w14:alpha w14:val="60000"/>
            </w14:srgbClr>
          </w14:shadow>
        </w:rPr>
        <w:t xml:space="preserve">Cone Health Out-Rotations </w:t>
      </w:r>
    </w:p>
    <w:p w:rsidR="00F5495C" w:rsidRPr="00944132" w:rsidRDefault="00F5495C" w:rsidP="00F5495C">
      <w:pPr>
        <w:kinsoku w:val="0"/>
        <w:overflowPunct w:val="0"/>
        <w:spacing w:before="134"/>
        <w:jc w:val="center"/>
        <w:textAlignment w:val="baseline"/>
        <w:rPr>
          <w:rFonts w:ascii="Lucida Calligraphy" w:eastAsia="Times New Roman" w:hAnsi="Lucida Calligraphy"/>
          <w:b/>
          <w:bCs/>
          <w:color w:val="31849B"/>
          <w:kern w:val="24"/>
          <w:sz w:val="24"/>
          <w:szCs w:val="24"/>
          <w14:shadow w14:blurRad="50800" w14:dist="38100" w14:dir="2700000" w14:sx="100000" w14:sy="100000" w14:kx="0" w14:ky="0" w14:algn="tl">
            <w14:srgbClr w14:val="000000">
              <w14:alpha w14:val="60000"/>
            </w14:srgbClr>
          </w14:shadow>
        </w:rPr>
      </w:pPr>
    </w:p>
    <w:p w:rsidR="00F5495C" w:rsidRPr="00944132" w:rsidRDefault="00F5495C" w:rsidP="00F5495C">
      <w:p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All out-rotation requests are arranged through the Cone Health Staff Education Department using the</w:t>
      </w:r>
      <w:r w:rsidR="00BF42D3"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 Group Clinical Request Form</w:t>
      </w: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  These requests are submitted exclusively through the School’s Education Partner affiliated with Cone Health. Unless otherwise agreed upon, direct contact with department leadership for clinical placement is not made until approval has been obtained through Staff Education. </w:t>
      </w:r>
    </w:p>
    <w:p w:rsidR="00F5495C" w:rsidRPr="00944132" w:rsidRDefault="00F5495C" w:rsidP="00F5495C">
      <w:p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Out-rotations are defined as 1 – 2 day specialty department clinical experiences, previously arranged for students in a clinical group on a Cone Health hospital campus. The purpose of the out-rotation is to supplement the clinical group department experience. This is a non-instructor led experience with the student shadowing or providing direct patient care under the supervision of the appropriate department staff as instructor guidelines permit. The Instructor is responsible for contacting the department and providing:</w:t>
      </w:r>
    </w:p>
    <w:p w:rsidR="00F5495C" w:rsidRPr="00944132" w:rsidRDefault="00F5495C" w:rsidP="00B46476">
      <w:pPr>
        <w:numPr>
          <w:ilvl w:val="0"/>
          <w:numId w:val="16"/>
        </w:num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Course syllabus </w:t>
      </w:r>
    </w:p>
    <w:p w:rsidR="00F5495C" w:rsidRPr="00944132" w:rsidRDefault="00F5495C" w:rsidP="00B46476">
      <w:pPr>
        <w:numPr>
          <w:ilvl w:val="0"/>
          <w:numId w:val="16"/>
        </w:num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Specific clinical objectives and guidelines for the out-rotation clinical experience</w:t>
      </w:r>
    </w:p>
    <w:p w:rsidR="00F5495C" w:rsidRPr="00944132" w:rsidRDefault="00F5495C" w:rsidP="00B46476">
      <w:pPr>
        <w:numPr>
          <w:ilvl w:val="0"/>
          <w:numId w:val="16"/>
        </w:num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Schedule with students names and dates of rotations</w:t>
      </w:r>
    </w:p>
    <w:p w:rsidR="00F5495C" w:rsidRPr="00944132" w:rsidRDefault="00F5495C" w:rsidP="00B46476">
      <w:pPr>
        <w:numPr>
          <w:ilvl w:val="0"/>
          <w:numId w:val="16"/>
        </w:num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Instructor contact information </w:t>
      </w:r>
    </w:p>
    <w:p w:rsidR="00F5495C" w:rsidRPr="00944132" w:rsidRDefault="00F5495C" w:rsidP="00F5495C">
      <w:p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Instructors are to be on the same</w:t>
      </w:r>
      <w:r w:rsidR="00BF42D3"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 hospital campus as where the out</w:t>
      </w: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-rotation experience occurs unless previously approved, by the department leadership, to be as a different campus at the time of the clinical experience. Out-rotations are not to be scheduled independent of a clinical group scheduled at Cone Health.   </w:t>
      </w:r>
    </w:p>
    <w:p w:rsidR="00F5495C" w:rsidRPr="00944132" w:rsidRDefault="00F5495C" w:rsidP="00F5495C">
      <w:pPr>
        <w:kinsoku w:val="0"/>
        <w:overflowPunct w:val="0"/>
        <w:spacing w:before="134"/>
        <w:textAlignment w:val="baseline"/>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pPr>
      <w:r w:rsidRPr="00944132">
        <w:rPr>
          <w:rFonts w:ascii="Arial" w:eastAsia="Times New Roman" w:hAnsi="Arial" w:cs="Arial"/>
          <w:bCs/>
          <w:kern w:val="24"/>
          <w:sz w:val="24"/>
          <w:szCs w:val="24"/>
          <w14:shadow w14:blurRad="50800" w14:dist="38100" w14:dir="2700000" w14:sx="100000" w14:sy="100000" w14:kx="0" w14:ky="0" w14:algn="tl">
            <w14:srgbClr w14:val="000000">
              <w14:alpha w14:val="60000"/>
            </w14:srgbClr>
          </w14:shadow>
        </w:rPr>
        <w:t xml:space="preserve">Out-rotation sites are listed on the Group Clinical Request form posted on the Clinical Placement website.  </w:t>
      </w:r>
    </w:p>
    <w:p w:rsidR="00F5495C" w:rsidRPr="00BF42D3" w:rsidRDefault="00F5495C" w:rsidP="00F5495C">
      <w:pPr>
        <w:jc w:val="center"/>
        <w:rPr>
          <w:rFonts w:ascii="Arial" w:hAnsi="Arial" w:cs="Arial"/>
          <w:sz w:val="28"/>
          <w:szCs w:val="36"/>
        </w:rPr>
      </w:pPr>
    </w:p>
    <w:p w:rsidR="00761E43" w:rsidRDefault="00761E43" w:rsidP="00761E43">
      <w:pPr>
        <w:jc w:val="center"/>
        <w:rPr>
          <w:rFonts w:ascii="Arial" w:hAnsi="Arial" w:cs="Arial"/>
          <w:b/>
        </w:rPr>
      </w:pPr>
      <w:r w:rsidRPr="00944132">
        <w:rPr>
          <w:rFonts w:ascii="Arial" w:hAnsi="Arial" w:cs="Arial"/>
          <w:b/>
          <w:bCs/>
          <w:color w:val="31849B"/>
          <w:kern w:val="24"/>
          <w:sz w:val="32"/>
          <w:szCs w:val="32"/>
          <w14:shadow w14:blurRad="50800" w14:dist="38100" w14:dir="2700000" w14:sx="100000" w14:sy="100000" w14:kx="0" w14:ky="0" w14:algn="tl">
            <w14:srgbClr w14:val="000000">
              <w14:alpha w14:val="60000"/>
            </w14:srgbClr>
          </w14:shadow>
        </w:rPr>
        <w:br w:type="page"/>
      </w:r>
    </w:p>
    <w:p w:rsidR="00A75BD3" w:rsidRPr="00B642B0" w:rsidRDefault="00A75BD3" w:rsidP="00A75BD3">
      <w:pPr>
        <w:jc w:val="center"/>
        <w:rPr>
          <w:rFonts w:ascii="Arial" w:hAnsi="Arial" w:cs="Arial"/>
          <w:b/>
          <w:sz w:val="28"/>
          <w:szCs w:val="28"/>
        </w:rPr>
      </w:pPr>
      <w:r w:rsidRPr="00B642B0">
        <w:rPr>
          <w:rFonts w:ascii="Arial" w:hAnsi="Arial" w:cs="Arial"/>
          <w:b/>
          <w:sz w:val="28"/>
          <w:szCs w:val="28"/>
        </w:rPr>
        <w:t>CLINICAL INSTRUCTOR /STUDENT INFORMATION</w:t>
      </w:r>
      <w:r>
        <w:rPr>
          <w:rFonts w:ascii="Arial" w:hAnsi="Arial" w:cs="Arial"/>
          <w:b/>
          <w:sz w:val="28"/>
          <w:szCs w:val="28"/>
        </w:rPr>
        <w:t xml:space="preserve"> </w:t>
      </w:r>
      <w:r w:rsidRPr="004C7B0F">
        <w:rPr>
          <w:rFonts w:ascii="Arial" w:hAnsi="Arial" w:cs="Arial"/>
          <w:b/>
          <w:sz w:val="28"/>
          <w:szCs w:val="28"/>
        </w:rPr>
        <w:t>for the DEPARTMENT</w:t>
      </w:r>
      <w:r>
        <w:rPr>
          <w:rFonts w:ascii="Arial" w:hAnsi="Arial" w:cs="Arial"/>
          <w:b/>
          <w:sz w:val="28"/>
          <w:szCs w:val="28"/>
        </w:rPr>
        <w:t xml:space="preserve"> </w:t>
      </w:r>
    </w:p>
    <w:p w:rsidR="00A75BD3" w:rsidRPr="004C7B0F" w:rsidRDefault="004C7B0F" w:rsidP="00A75BD3">
      <w:pPr>
        <w:jc w:val="center"/>
        <w:rPr>
          <w:rFonts w:ascii="Arial" w:hAnsi="Arial" w:cs="Arial"/>
          <w:b/>
          <w:color w:val="C00000"/>
        </w:rPr>
      </w:pPr>
      <w:r w:rsidRPr="004C7B0F">
        <w:rPr>
          <w:rFonts w:ascii="Arial" w:hAnsi="Arial" w:cs="Arial"/>
          <w:b/>
          <w:color w:val="C00000"/>
        </w:rPr>
        <w:t>This form is required prior to beginning the</w:t>
      </w:r>
      <w:r>
        <w:rPr>
          <w:rFonts w:ascii="Arial" w:hAnsi="Arial" w:cs="Arial"/>
          <w:b/>
          <w:color w:val="C00000"/>
        </w:rPr>
        <w:t xml:space="preserve"> </w:t>
      </w:r>
      <w:r w:rsidRPr="004C7B0F">
        <w:rPr>
          <w:rFonts w:ascii="Arial" w:hAnsi="Arial" w:cs="Arial"/>
          <w:b/>
          <w:color w:val="C00000"/>
        </w:rPr>
        <w:t>clinical rotation on the department</w:t>
      </w:r>
    </w:p>
    <w:p w:rsidR="00A75BD3" w:rsidRPr="00B51315" w:rsidRDefault="00A75BD3" w:rsidP="00A75BD3">
      <w:pPr>
        <w:jc w:val="center"/>
        <w:rPr>
          <w:rFonts w:ascii="Arial" w:hAnsi="Arial" w:cs="Arial"/>
        </w:rPr>
      </w:pPr>
    </w:p>
    <w:p w:rsidR="00A75BD3" w:rsidRPr="00B51315" w:rsidRDefault="00A75BD3" w:rsidP="00A75BD3">
      <w:pPr>
        <w:rPr>
          <w:rFonts w:ascii="Arial" w:hAnsi="Arial" w:cs="Arial"/>
        </w:rPr>
      </w:pPr>
      <w:r w:rsidRPr="00B51315">
        <w:rPr>
          <w:rFonts w:ascii="Arial" w:hAnsi="Arial" w:cs="Arial"/>
          <w:b/>
        </w:rPr>
        <w:t>DEPT:</w:t>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rPr>
        <w:tab/>
      </w:r>
      <w:r w:rsidRPr="00B51315">
        <w:rPr>
          <w:rFonts w:ascii="Arial" w:hAnsi="Arial" w:cs="Arial"/>
          <w:b/>
        </w:rPr>
        <w:t>DATE:</w:t>
      </w:r>
      <w:r w:rsidRPr="00B51315">
        <w:rPr>
          <w:rFonts w:ascii="Arial" w:hAnsi="Arial" w:cs="Arial"/>
          <w:b/>
        </w:rPr>
        <w:tab/>
      </w:r>
    </w:p>
    <w:p w:rsidR="00A75BD3" w:rsidRPr="00B51315" w:rsidRDefault="00A75BD3" w:rsidP="00A75BD3">
      <w:pPr>
        <w:rPr>
          <w:rFonts w:ascii="Arial" w:hAnsi="Arial" w:cs="Arial"/>
        </w:rPr>
      </w:pPr>
    </w:p>
    <w:p w:rsidR="00A75BD3" w:rsidRPr="00B51315" w:rsidRDefault="00A75BD3" w:rsidP="00A75BD3">
      <w:pPr>
        <w:rPr>
          <w:rFonts w:ascii="Arial" w:hAnsi="Arial" w:cs="Arial"/>
          <w:b/>
        </w:rPr>
      </w:pPr>
      <w:r w:rsidRPr="00B51315">
        <w:rPr>
          <w:rFonts w:ascii="Arial" w:hAnsi="Arial" w:cs="Arial"/>
          <w:b/>
        </w:rPr>
        <w:t>SCHOOL:</w:t>
      </w:r>
      <w:r w:rsidRPr="00B51315">
        <w:rPr>
          <w:rFonts w:ascii="Arial" w:hAnsi="Arial" w:cs="Arial"/>
          <w:b/>
        </w:rPr>
        <w:tab/>
      </w:r>
      <w:r w:rsidRPr="00B51315">
        <w:rPr>
          <w:rFonts w:ascii="Arial" w:hAnsi="Arial" w:cs="Arial"/>
          <w:b/>
        </w:rPr>
        <w:tab/>
      </w:r>
    </w:p>
    <w:p w:rsidR="00A75BD3" w:rsidRPr="00B51315" w:rsidRDefault="00A75BD3" w:rsidP="00A75BD3">
      <w:pPr>
        <w:rPr>
          <w:rFonts w:ascii="Arial" w:hAnsi="Arial" w:cs="Arial"/>
        </w:rPr>
      </w:pPr>
    </w:p>
    <w:p w:rsidR="00A75BD3" w:rsidRPr="00B51315" w:rsidRDefault="00A75BD3" w:rsidP="00A75BD3">
      <w:pPr>
        <w:rPr>
          <w:rFonts w:ascii="Arial" w:hAnsi="Arial" w:cs="Arial"/>
        </w:rPr>
      </w:pPr>
      <w:r w:rsidRPr="00B51315">
        <w:rPr>
          <w:rFonts w:ascii="Arial" w:hAnsi="Arial" w:cs="Arial"/>
          <w:b/>
        </w:rPr>
        <w:t>PROGRAM / LEVEL:</w:t>
      </w:r>
      <w:r>
        <w:rPr>
          <w:rFonts w:ascii="Arial" w:hAnsi="Arial" w:cs="Arial"/>
        </w:rPr>
        <w:t xml:space="preserve"> (ex. </w:t>
      </w:r>
      <w:r w:rsidRPr="00B51315">
        <w:rPr>
          <w:rFonts w:ascii="Arial" w:hAnsi="Arial" w:cs="Arial"/>
        </w:rPr>
        <w:t>First year, First Term, First Clinical Rotation</w:t>
      </w:r>
      <w:r>
        <w:rPr>
          <w:rFonts w:ascii="Arial" w:hAnsi="Arial" w:cs="Arial"/>
        </w:rPr>
        <w:t>)</w:t>
      </w:r>
    </w:p>
    <w:p w:rsidR="00A75BD3" w:rsidRPr="00B51315" w:rsidRDefault="00A75BD3" w:rsidP="00A75BD3">
      <w:pPr>
        <w:rPr>
          <w:rFonts w:ascii="Arial" w:hAnsi="Arial" w:cs="Arial"/>
        </w:rPr>
      </w:pPr>
    </w:p>
    <w:p w:rsidR="00A75BD3" w:rsidRPr="00B51315" w:rsidRDefault="00A75BD3" w:rsidP="00A75BD3">
      <w:pPr>
        <w:rPr>
          <w:rFonts w:ascii="Arial" w:hAnsi="Arial" w:cs="Arial"/>
          <w:b/>
        </w:rPr>
      </w:pPr>
      <w:r w:rsidRPr="00B51315">
        <w:rPr>
          <w:rFonts w:ascii="Arial" w:hAnsi="Arial" w:cs="Arial"/>
          <w:b/>
        </w:rPr>
        <w:t>DATES AND TIME OF ROTATION:</w:t>
      </w:r>
    </w:p>
    <w:p w:rsidR="00A75BD3" w:rsidRPr="00B51315" w:rsidRDefault="00A75BD3" w:rsidP="00A75BD3">
      <w:pPr>
        <w:rPr>
          <w:rFonts w:ascii="Arial" w:hAnsi="Arial" w:cs="Arial"/>
        </w:rPr>
      </w:pPr>
      <w:r w:rsidRPr="00B51315">
        <w:rPr>
          <w:rFonts w:ascii="Arial" w:hAnsi="Arial" w:cs="Arial"/>
        </w:rPr>
        <w:tab/>
      </w:r>
    </w:p>
    <w:p w:rsidR="00A75BD3" w:rsidRPr="00B51315" w:rsidRDefault="00A75BD3" w:rsidP="00A75BD3">
      <w:pPr>
        <w:rPr>
          <w:rFonts w:ascii="Arial" w:hAnsi="Arial" w:cs="Arial"/>
        </w:rPr>
      </w:pPr>
    </w:p>
    <w:p w:rsidR="00A75BD3" w:rsidRPr="00B51315" w:rsidRDefault="00A75BD3" w:rsidP="00A75BD3">
      <w:pPr>
        <w:rPr>
          <w:rFonts w:ascii="Arial" w:hAnsi="Arial" w:cs="Arial"/>
        </w:rPr>
      </w:pPr>
      <w:r w:rsidRPr="00B51315">
        <w:rPr>
          <w:rFonts w:ascii="Arial" w:hAnsi="Arial" w:cs="Arial"/>
          <w:b/>
        </w:rPr>
        <w:t>CONFERENCE TIME</w:t>
      </w:r>
      <w:r w:rsidRPr="00B51315">
        <w:rPr>
          <w:rFonts w:ascii="Arial" w:hAnsi="Arial" w:cs="Arial"/>
        </w:rPr>
        <w:t xml:space="preserve">:  Pre and post conferences </w:t>
      </w:r>
    </w:p>
    <w:p w:rsidR="00A75BD3" w:rsidRPr="00B51315" w:rsidRDefault="00A75BD3" w:rsidP="00A75BD3">
      <w:pPr>
        <w:rPr>
          <w:rFonts w:ascii="Arial" w:hAnsi="Arial" w:cs="Arial"/>
        </w:rPr>
      </w:pPr>
    </w:p>
    <w:p w:rsidR="00A75BD3" w:rsidRPr="00B51315" w:rsidRDefault="00A75BD3" w:rsidP="00A75BD3">
      <w:pPr>
        <w:rPr>
          <w:rFonts w:ascii="Arial" w:hAnsi="Arial" w:cs="Arial"/>
          <w:b/>
        </w:rPr>
      </w:pPr>
      <w:r w:rsidRPr="00B51315">
        <w:rPr>
          <w:rFonts w:ascii="Arial" w:hAnsi="Arial" w:cs="Arial"/>
          <w:b/>
        </w:rPr>
        <w:t>INSTRUCTOR CONTACT INFORMATION:</w:t>
      </w:r>
      <w:r w:rsidRPr="00B51315">
        <w:rPr>
          <w:rFonts w:ascii="Arial" w:hAnsi="Arial" w:cs="Arial"/>
          <w:b/>
        </w:rPr>
        <w:tab/>
      </w:r>
    </w:p>
    <w:p w:rsidR="00A75BD3" w:rsidRPr="00B51315" w:rsidRDefault="00A75BD3" w:rsidP="00A75BD3">
      <w:pPr>
        <w:rPr>
          <w:rFonts w:ascii="Arial" w:hAnsi="Arial" w:cs="Arial"/>
        </w:rPr>
      </w:pPr>
      <w:r>
        <w:rPr>
          <w:rFonts w:ascii="Arial" w:hAnsi="Arial" w:cs="Arial"/>
        </w:rPr>
        <w:t>Name</w:t>
      </w:r>
      <w:r w:rsidRPr="00B51315">
        <w:rPr>
          <w:rFonts w:ascii="Arial" w:hAnsi="Arial" w:cs="Arial"/>
        </w:rPr>
        <w:t xml:space="preserve">:  </w:t>
      </w:r>
    </w:p>
    <w:p w:rsidR="00A75BD3" w:rsidRPr="00B51315" w:rsidRDefault="00A75BD3" w:rsidP="00A75BD3">
      <w:pPr>
        <w:rPr>
          <w:rFonts w:ascii="Arial" w:hAnsi="Arial" w:cs="Arial"/>
        </w:rPr>
      </w:pPr>
      <w:r w:rsidRPr="00B51315">
        <w:rPr>
          <w:rFonts w:ascii="Arial" w:hAnsi="Arial" w:cs="Arial"/>
        </w:rPr>
        <w:t>Home:</w:t>
      </w:r>
    </w:p>
    <w:p w:rsidR="00A75BD3" w:rsidRPr="00B51315" w:rsidRDefault="00A75BD3" w:rsidP="00A75BD3">
      <w:pPr>
        <w:rPr>
          <w:rFonts w:ascii="Arial" w:hAnsi="Arial" w:cs="Arial"/>
        </w:rPr>
      </w:pPr>
      <w:r w:rsidRPr="00B51315">
        <w:rPr>
          <w:rFonts w:ascii="Arial" w:hAnsi="Arial" w:cs="Arial"/>
        </w:rPr>
        <w:t xml:space="preserve">Work:  </w:t>
      </w:r>
    </w:p>
    <w:p w:rsidR="00A75BD3" w:rsidRPr="00B51315" w:rsidRDefault="00A75BD3" w:rsidP="00A75BD3">
      <w:pPr>
        <w:rPr>
          <w:rFonts w:ascii="Arial" w:hAnsi="Arial" w:cs="Arial"/>
        </w:rPr>
      </w:pPr>
      <w:r w:rsidRPr="00B51315">
        <w:rPr>
          <w:rFonts w:ascii="Arial" w:hAnsi="Arial" w:cs="Arial"/>
        </w:rPr>
        <w:t xml:space="preserve">Cell:          </w:t>
      </w:r>
    </w:p>
    <w:p w:rsidR="00A75BD3" w:rsidRPr="00B51315" w:rsidRDefault="00A75BD3" w:rsidP="00A75BD3">
      <w:pPr>
        <w:rPr>
          <w:rFonts w:ascii="Arial" w:hAnsi="Arial" w:cs="Arial"/>
        </w:rPr>
      </w:pPr>
      <w:r w:rsidRPr="00B51315">
        <w:rPr>
          <w:rFonts w:ascii="Arial" w:hAnsi="Arial" w:cs="Arial"/>
        </w:rPr>
        <w:t>Email:</w:t>
      </w:r>
    </w:p>
    <w:p w:rsidR="00A75BD3" w:rsidRPr="00EC2327" w:rsidRDefault="00A75BD3" w:rsidP="00A75BD3">
      <w:pPr>
        <w:rPr>
          <w:rFonts w:ascii="Arial" w:hAnsi="Arial" w:cs="Arial"/>
          <w:i/>
        </w:rPr>
      </w:pPr>
      <w:r w:rsidRPr="00EC2327">
        <w:rPr>
          <w:rFonts w:ascii="Arial" w:hAnsi="Arial" w:cs="Arial"/>
          <w:i/>
        </w:rPr>
        <w:t>* Contact Instructor for student contact information</w:t>
      </w:r>
    </w:p>
    <w:p w:rsidR="00A75BD3" w:rsidRPr="00B51315" w:rsidRDefault="00A75BD3" w:rsidP="00A75BD3">
      <w:pPr>
        <w:rPr>
          <w:rFonts w:ascii="Arial" w:hAnsi="Arial" w:cs="Arial"/>
        </w:rPr>
      </w:pPr>
    </w:p>
    <w:p w:rsidR="00A75BD3" w:rsidRPr="00B51315" w:rsidRDefault="00A75BD3" w:rsidP="00A75BD3">
      <w:pPr>
        <w:rPr>
          <w:rFonts w:ascii="Arial" w:hAnsi="Arial" w:cs="Arial"/>
          <w:b/>
        </w:rPr>
      </w:pPr>
      <w:r w:rsidRPr="00B51315">
        <w:rPr>
          <w:rFonts w:ascii="Arial" w:hAnsi="Arial" w:cs="Arial"/>
          <w:b/>
        </w:rPr>
        <w:t>CLINICAL FOCUS:</w:t>
      </w:r>
    </w:p>
    <w:p w:rsidR="00A75BD3" w:rsidRPr="00B51315" w:rsidRDefault="00A75BD3" w:rsidP="00A75BD3">
      <w:pPr>
        <w:rPr>
          <w:rFonts w:ascii="Arial" w:hAnsi="Arial" w:cs="Arial"/>
          <w:b/>
        </w:rPr>
      </w:pPr>
    </w:p>
    <w:p w:rsidR="00411F77" w:rsidRDefault="00411F77" w:rsidP="00A75BD3">
      <w:pPr>
        <w:rPr>
          <w:rFonts w:ascii="Arial" w:hAnsi="Arial" w:cs="Arial"/>
          <w:b/>
        </w:rPr>
      </w:pPr>
    </w:p>
    <w:p w:rsidR="00A75BD3" w:rsidRPr="00B51315" w:rsidRDefault="00A75BD3" w:rsidP="00A75BD3">
      <w:pPr>
        <w:rPr>
          <w:rFonts w:ascii="Arial" w:hAnsi="Arial" w:cs="Arial"/>
        </w:rPr>
      </w:pPr>
      <w:r w:rsidRPr="00B51315">
        <w:rPr>
          <w:rFonts w:ascii="Arial" w:hAnsi="Arial" w:cs="Arial"/>
          <w:b/>
        </w:rPr>
        <w:t>RESPONSIBILITIES OF STUDENTS:</w:t>
      </w:r>
      <w:r w:rsidRPr="00B51315">
        <w:rPr>
          <w:rFonts w:ascii="Arial" w:hAnsi="Arial" w:cs="Arial"/>
        </w:rPr>
        <w:t xml:space="preserve"> </w:t>
      </w:r>
    </w:p>
    <w:p w:rsidR="00A75BD3" w:rsidRDefault="00A75BD3" w:rsidP="00A75BD3">
      <w:pPr>
        <w:rPr>
          <w:rFonts w:ascii="Arial" w:hAnsi="Arial" w:cs="Arial"/>
        </w:rPr>
      </w:pPr>
    </w:p>
    <w:p w:rsidR="00A75BD3" w:rsidRPr="00B51315" w:rsidRDefault="00A75BD3" w:rsidP="00A75BD3">
      <w:pPr>
        <w:rPr>
          <w:rFonts w:ascii="Arial" w:hAnsi="Arial" w:cs="Arial"/>
        </w:rPr>
      </w:pPr>
    </w:p>
    <w:p w:rsidR="00A75BD3" w:rsidRDefault="00A75BD3" w:rsidP="00A75BD3">
      <w:pPr>
        <w:rPr>
          <w:rFonts w:ascii="Arial" w:hAnsi="Arial" w:cs="Arial"/>
          <w:b/>
        </w:rPr>
      </w:pPr>
    </w:p>
    <w:p w:rsidR="00A75BD3" w:rsidRPr="00B51315" w:rsidRDefault="00A75BD3" w:rsidP="00A75BD3">
      <w:pPr>
        <w:rPr>
          <w:rFonts w:ascii="Arial" w:hAnsi="Arial" w:cs="Arial"/>
          <w:b/>
        </w:rPr>
      </w:pPr>
      <w:r w:rsidRPr="00B51315">
        <w:rPr>
          <w:rFonts w:ascii="Arial" w:hAnsi="Arial" w:cs="Arial"/>
          <w:b/>
        </w:rPr>
        <w:t>STUDENT COMMUNICATION EXPECTATIONS:</w:t>
      </w:r>
    </w:p>
    <w:p w:rsidR="00A75BD3" w:rsidRPr="00B51315" w:rsidRDefault="00A75BD3" w:rsidP="00B46476">
      <w:pPr>
        <w:numPr>
          <w:ilvl w:val="0"/>
          <w:numId w:val="52"/>
        </w:numPr>
        <w:rPr>
          <w:rFonts w:ascii="Arial" w:hAnsi="Arial" w:cs="Arial"/>
        </w:rPr>
      </w:pPr>
      <w:r w:rsidRPr="00B51315">
        <w:rPr>
          <w:rFonts w:ascii="Arial" w:hAnsi="Arial" w:cs="Arial"/>
        </w:rPr>
        <w:t>Absence</w:t>
      </w:r>
      <w:r>
        <w:rPr>
          <w:rFonts w:ascii="Arial" w:hAnsi="Arial" w:cs="Arial"/>
        </w:rPr>
        <w:t xml:space="preserve">: </w:t>
      </w:r>
      <w:r w:rsidRPr="00B51315">
        <w:rPr>
          <w:rFonts w:ascii="Arial" w:hAnsi="Arial" w:cs="Arial"/>
        </w:rPr>
        <w:t xml:space="preserve">Directed to call department </w:t>
      </w:r>
    </w:p>
    <w:p w:rsidR="00A75BD3" w:rsidRPr="00B51315" w:rsidRDefault="00A75BD3" w:rsidP="00B46476">
      <w:pPr>
        <w:numPr>
          <w:ilvl w:val="0"/>
          <w:numId w:val="52"/>
        </w:numPr>
        <w:rPr>
          <w:rFonts w:ascii="Arial" w:hAnsi="Arial" w:cs="Arial"/>
        </w:rPr>
      </w:pPr>
      <w:r w:rsidRPr="00B51315">
        <w:rPr>
          <w:rFonts w:ascii="Arial" w:hAnsi="Arial" w:cs="Arial"/>
        </w:rPr>
        <w:t>Report:  Student to be prepared for shift report from staff</w:t>
      </w:r>
    </w:p>
    <w:p w:rsidR="00A75BD3" w:rsidRPr="00B51315" w:rsidRDefault="00A75BD3" w:rsidP="00B46476">
      <w:pPr>
        <w:numPr>
          <w:ilvl w:val="0"/>
          <w:numId w:val="52"/>
        </w:numPr>
        <w:rPr>
          <w:rFonts w:ascii="Arial" w:hAnsi="Arial" w:cs="Arial"/>
        </w:rPr>
      </w:pPr>
      <w:r w:rsidRPr="00B51315">
        <w:rPr>
          <w:rFonts w:ascii="Arial" w:hAnsi="Arial" w:cs="Arial"/>
        </w:rPr>
        <w:t>Reporting Off:  To RN and NA responsible for student’s assigned patient</w:t>
      </w:r>
    </w:p>
    <w:p w:rsidR="00A75BD3" w:rsidRDefault="00A75BD3" w:rsidP="00A75BD3">
      <w:pPr>
        <w:rPr>
          <w:rFonts w:ascii="Arial" w:hAnsi="Arial" w:cs="Arial"/>
          <w:b/>
        </w:rPr>
      </w:pPr>
    </w:p>
    <w:p w:rsidR="00A75BD3" w:rsidRDefault="00A75BD3" w:rsidP="00A75BD3">
      <w:pPr>
        <w:rPr>
          <w:rFonts w:ascii="Arial" w:hAnsi="Arial" w:cs="Arial"/>
          <w:b/>
        </w:rPr>
      </w:pPr>
      <w:r>
        <w:rPr>
          <w:rFonts w:ascii="Arial" w:hAnsi="Arial" w:cs="Arial"/>
          <w:b/>
        </w:rPr>
        <w:t>INSTRUCTOR RESPONSIBILITIES:</w:t>
      </w:r>
    </w:p>
    <w:p w:rsidR="00A75BD3" w:rsidRDefault="00A75BD3" w:rsidP="00B46476">
      <w:pPr>
        <w:numPr>
          <w:ilvl w:val="0"/>
          <w:numId w:val="51"/>
        </w:numPr>
        <w:rPr>
          <w:rFonts w:ascii="Arial" w:hAnsi="Arial" w:cs="Arial"/>
        </w:rPr>
      </w:pPr>
      <w:r w:rsidRPr="002076F6">
        <w:rPr>
          <w:rFonts w:ascii="Arial" w:hAnsi="Arial" w:cs="Arial"/>
        </w:rPr>
        <w:t xml:space="preserve">Instructor department orientation </w:t>
      </w:r>
    </w:p>
    <w:p w:rsidR="00A75BD3" w:rsidRPr="002076F6" w:rsidRDefault="00A75BD3" w:rsidP="00B46476">
      <w:pPr>
        <w:numPr>
          <w:ilvl w:val="0"/>
          <w:numId w:val="51"/>
        </w:numPr>
        <w:rPr>
          <w:rFonts w:ascii="Arial" w:hAnsi="Arial" w:cs="Arial"/>
        </w:rPr>
      </w:pPr>
      <w:r w:rsidRPr="002076F6">
        <w:rPr>
          <w:rFonts w:ascii="Arial" w:hAnsi="Arial" w:cs="Arial"/>
        </w:rPr>
        <w:t xml:space="preserve">Provide required information to department </w:t>
      </w:r>
      <w:r>
        <w:rPr>
          <w:rFonts w:ascii="Arial" w:hAnsi="Arial" w:cs="Arial"/>
        </w:rPr>
        <w:t>–</w:t>
      </w:r>
      <w:r w:rsidRPr="002076F6">
        <w:rPr>
          <w:rFonts w:ascii="Arial" w:hAnsi="Arial" w:cs="Arial"/>
        </w:rPr>
        <w:t xml:space="preserve"> </w:t>
      </w:r>
      <w:r>
        <w:rPr>
          <w:rFonts w:ascii="Arial" w:hAnsi="Arial" w:cs="Arial"/>
        </w:rPr>
        <w:t xml:space="preserve">Copy of </w:t>
      </w:r>
      <w:r w:rsidR="00E16650" w:rsidRPr="002076F6">
        <w:rPr>
          <w:rFonts w:ascii="Arial" w:hAnsi="Arial" w:cs="Arial"/>
        </w:rPr>
        <w:t>this form</w:t>
      </w:r>
      <w:r>
        <w:rPr>
          <w:rFonts w:ascii="Arial" w:hAnsi="Arial" w:cs="Arial"/>
        </w:rPr>
        <w:t xml:space="preserve">, </w:t>
      </w:r>
      <w:r w:rsidRPr="002076F6">
        <w:rPr>
          <w:rFonts w:ascii="Arial" w:hAnsi="Arial" w:cs="Arial"/>
        </w:rPr>
        <w:t>course syllabus with clinical objectives</w:t>
      </w:r>
      <w:r>
        <w:rPr>
          <w:rFonts w:ascii="Arial" w:hAnsi="Arial" w:cs="Arial"/>
        </w:rPr>
        <w:t>, clinical schedule and</w:t>
      </w:r>
      <w:r w:rsidRPr="002076F6">
        <w:rPr>
          <w:rFonts w:ascii="Arial" w:hAnsi="Arial" w:cs="Arial"/>
        </w:rPr>
        <w:t xml:space="preserve"> </w:t>
      </w:r>
      <w:r w:rsidR="00E16650">
        <w:rPr>
          <w:rFonts w:ascii="Arial" w:hAnsi="Arial" w:cs="Arial"/>
        </w:rPr>
        <w:t>list of student names in clinical group</w:t>
      </w:r>
      <w:r w:rsidRPr="002076F6">
        <w:rPr>
          <w:rFonts w:ascii="Arial" w:hAnsi="Arial" w:cs="Arial"/>
        </w:rPr>
        <w:t>.</w:t>
      </w:r>
    </w:p>
    <w:p w:rsidR="00A75BD3" w:rsidRPr="002076F6" w:rsidRDefault="00A75BD3" w:rsidP="00B46476">
      <w:pPr>
        <w:numPr>
          <w:ilvl w:val="0"/>
          <w:numId w:val="51"/>
        </w:numPr>
        <w:rPr>
          <w:rFonts w:ascii="Arial" w:hAnsi="Arial" w:cs="Arial"/>
        </w:rPr>
      </w:pPr>
      <w:r w:rsidRPr="002076F6">
        <w:rPr>
          <w:rFonts w:ascii="Arial" w:hAnsi="Arial" w:cs="Arial"/>
        </w:rPr>
        <w:t>Student department orientation</w:t>
      </w:r>
      <w:r>
        <w:rPr>
          <w:rFonts w:ascii="Arial" w:hAnsi="Arial" w:cs="Arial"/>
        </w:rPr>
        <w:t xml:space="preserve"> – submit signed Clinical Department Orientation form to school Education Partner</w:t>
      </w:r>
    </w:p>
    <w:p w:rsidR="00A75BD3" w:rsidRPr="002076F6" w:rsidRDefault="00A75BD3" w:rsidP="00B46476">
      <w:pPr>
        <w:numPr>
          <w:ilvl w:val="0"/>
          <w:numId w:val="51"/>
        </w:numPr>
        <w:rPr>
          <w:rFonts w:ascii="Arial" w:hAnsi="Arial" w:cs="Arial"/>
        </w:rPr>
      </w:pPr>
      <w:r>
        <w:rPr>
          <w:rFonts w:ascii="Arial" w:hAnsi="Arial" w:cs="Arial"/>
        </w:rPr>
        <w:t>Post</w:t>
      </w:r>
      <w:r w:rsidRPr="002076F6">
        <w:rPr>
          <w:rFonts w:ascii="Arial" w:hAnsi="Arial" w:cs="Arial"/>
        </w:rPr>
        <w:t xml:space="preserve"> Assignment</w:t>
      </w:r>
      <w:r>
        <w:rPr>
          <w:rFonts w:ascii="Arial" w:hAnsi="Arial" w:cs="Arial"/>
        </w:rPr>
        <w:t xml:space="preserve"> each clinical day – see Instructor Reference for details</w:t>
      </w:r>
    </w:p>
    <w:p w:rsidR="00A75BD3" w:rsidRPr="002076F6" w:rsidRDefault="00A75BD3" w:rsidP="00B46476">
      <w:pPr>
        <w:numPr>
          <w:ilvl w:val="0"/>
          <w:numId w:val="51"/>
        </w:numPr>
        <w:rPr>
          <w:rFonts w:ascii="Arial" w:hAnsi="Arial" w:cs="Arial"/>
        </w:rPr>
      </w:pPr>
      <w:r>
        <w:rPr>
          <w:rFonts w:ascii="Arial" w:hAnsi="Arial" w:cs="Arial"/>
        </w:rPr>
        <w:t xml:space="preserve">Work collaboratively with </w:t>
      </w:r>
      <w:r w:rsidRPr="002076F6">
        <w:rPr>
          <w:rFonts w:ascii="Arial" w:hAnsi="Arial" w:cs="Arial"/>
        </w:rPr>
        <w:t>each nurse working with students</w:t>
      </w:r>
      <w:r>
        <w:rPr>
          <w:rFonts w:ascii="Arial" w:hAnsi="Arial" w:cs="Arial"/>
        </w:rPr>
        <w:t xml:space="preserve">; connect </w:t>
      </w:r>
      <w:r w:rsidR="004C7B0F">
        <w:rPr>
          <w:rFonts w:ascii="Arial" w:hAnsi="Arial" w:cs="Arial"/>
        </w:rPr>
        <w:t xml:space="preserve">to each nurse working with the students </w:t>
      </w:r>
      <w:r w:rsidRPr="002076F6">
        <w:rPr>
          <w:rFonts w:ascii="Arial" w:hAnsi="Arial" w:cs="Arial"/>
        </w:rPr>
        <w:t xml:space="preserve">at the beginning and the end of the rotation. </w:t>
      </w:r>
    </w:p>
    <w:p w:rsidR="00A75BD3" w:rsidRPr="00B51315" w:rsidRDefault="00A75BD3" w:rsidP="00A75BD3">
      <w:pPr>
        <w:rPr>
          <w:rFonts w:ascii="Arial" w:hAnsi="Arial" w:cs="Arial"/>
        </w:rPr>
      </w:pPr>
    </w:p>
    <w:p w:rsidR="00411F77" w:rsidRPr="00411F77" w:rsidRDefault="00411F77" w:rsidP="00411F77">
      <w:pPr>
        <w:rPr>
          <w:rFonts w:ascii="Arial" w:hAnsi="Arial" w:cs="Arial"/>
          <w:b/>
          <w:color w:val="C00000"/>
          <w:sz w:val="28"/>
          <w:szCs w:val="28"/>
        </w:rPr>
      </w:pPr>
      <w:r w:rsidRPr="00411F77">
        <w:rPr>
          <w:rFonts w:ascii="Arial" w:hAnsi="Arial" w:cs="Arial"/>
          <w:b/>
          <w:color w:val="C00000"/>
          <w:sz w:val="28"/>
          <w:szCs w:val="28"/>
        </w:rPr>
        <w:t>*</w:t>
      </w:r>
      <w:r>
        <w:rPr>
          <w:rFonts w:ascii="Arial" w:hAnsi="Arial" w:cs="Arial"/>
          <w:color w:val="C00000"/>
          <w:sz w:val="28"/>
          <w:szCs w:val="28"/>
        </w:rPr>
        <w:t xml:space="preserve"> </w:t>
      </w:r>
      <w:r w:rsidRPr="004C7B0F">
        <w:rPr>
          <w:rFonts w:ascii="Arial" w:hAnsi="Arial" w:cs="Arial"/>
          <w:b/>
          <w:color w:val="C00000"/>
          <w:sz w:val="28"/>
          <w:szCs w:val="28"/>
        </w:rPr>
        <w:t xml:space="preserve">Attach </w:t>
      </w:r>
      <w:r w:rsidRPr="00411F77">
        <w:rPr>
          <w:rFonts w:ascii="Arial" w:hAnsi="Arial" w:cs="Arial"/>
          <w:b/>
          <w:color w:val="C00000"/>
          <w:sz w:val="28"/>
          <w:szCs w:val="28"/>
        </w:rPr>
        <w:t>List of Clinical Group of Students first and last names</w:t>
      </w:r>
    </w:p>
    <w:p w:rsidR="00A75BD3" w:rsidRPr="00411F77" w:rsidRDefault="00A75BD3" w:rsidP="00A75BD3">
      <w:pPr>
        <w:rPr>
          <w:rFonts w:ascii="Arial" w:hAnsi="Arial" w:cs="Arial"/>
        </w:rPr>
      </w:pPr>
    </w:p>
    <w:p w:rsidR="00A75BD3" w:rsidRPr="002076F6" w:rsidRDefault="00A75BD3" w:rsidP="00A75BD3">
      <w:pPr>
        <w:rPr>
          <w:rFonts w:ascii="Arial" w:hAnsi="Arial" w:cs="Arial"/>
          <w:i/>
        </w:rPr>
      </w:pPr>
      <w:r w:rsidRPr="002076F6">
        <w:rPr>
          <w:rFonts w:ascii="Arial" w:hAnsi="Arial" w:cs="Arial"/>
          <w:i/>
        </w:rPr>
        <w:t xml:space="preserve">Students </w:t>
      </w:r>
      <w:r w:rsidRPr="002076F6">
        <w:rPr>
          <w:rFonts w:ascii="Arial" w:hAnsi="Arial" w:cs="Arial"/>
          <w:b/>
          <w:i/>
        </w:rPr>
        <w:t>CANNOT</w:t>
      </w:r>
      <w:r w:rsidRPr="002076F6">
        <w:rPr>
          <w:rFonts w:ascii="Arial" w:hAnsi="Arial" w:cs="Arial"/>
          <w:i/>
        </w:rPr>
        <w:t xml:space="preserve"> take verbal or telephone orders or assume any responsibility for blood administration, patient controlled analgesia, OR ANY SKILL THAT </w:t>
      </w:r>
      <w:r>
        <w:rPr>
          <w:rFonts w:ascii="Arial" w:hAnsi="Arial" w:cs="Arial"/>
          <w:i/>
        </w:rPr>
        <w:t>RE</w:t>
      </w:r>
      <w:r w:rsidRPr="002076F6">
        <w:rPr>
          <w:rFonts w:ascii="Arial" w:hAnsi="Arial" w:cs="Arial"/>
          <w:i/>
        </w:rPr>
        <w:t>QUIRES COMPETENCY BEYOND THE GENERALIST NURSE.</w:t>
      </w:r>
      <w:r w:rsidR="00B63B4A">
        <w:rPr>
          <w:rFonts w:ascii="Arial" w:hAnsi="Arial" w:cs="Arial"/>
          <w:i/>
        </w:rPr>
        <w:t xml:space="preserve"> Student medication administration must be under direct supervision.</w:t>
      </w:r>
      <w:r w:rsidRPr="002076F6">
        <w:rPr>
          <w:rFonts w:ascii="Arial" w:hAnsi="Arial" w:cs="Arial"/>
          <w:i/>
        </w:rPr>
        <w:tab/>
      </w:r>
    </w:p>
    <w:p w:rsidR="00A75BD3" w:rsidRDefault="00A75BD3" w:rsidP="00A75BD3">
      <w:pPr>
        <w:rPr>
          <w:rFonts w:ascii="Arial" w:hAnsi="Arial" w:cs="Arial"/>
          <w:color w:val="C00000"/>
          <w:sz w:val="20"/>
          <w:szCs w:val="20"/>
        </w:rPr>
      </w:pPr>
    </w:p>
    <w:p w:rsidR="00A75BD3" w:rsidRDefault="00A75BD3" w:rsidP="00A75BD3">
      <w:pPr>
        <w:spacing w:line="276" w:lineRule="auto"/>
        <w:rPr>
          <w:rFonts w:ascii="Arial" w:hAnsi="Arial" w:cs="Arial"/>
          <w:i/>
          <w:color w:val="C00000"/>
          <w:sz w:val="20"/>
          <w:szCs w:val="20"/>
        </w:rPr>
      </w:pPr>
      <w:r w:rsidRPr="00B63B4A">
        <w:rPr>
          <w:rFonts w:ascii="Arial" w:hAnsi="Arial" w:cs="Arial"/>
          <w:b/>
          <w:i/>
          <w:color w:val="C00000"/>
          <w:sz w:val="20"/>
          <w:szCs w:val="20"/>
        </w:rPr>
        <w:t>The Clinical Instructor is required to complete this form and give it to the department leadership prior to beginning the clinical rotation</w:t>
      </w:r>
      <w:r w:rsidRPr="00D746A4">
        <w:rPr>
          <w:rFonts w:ascii="Arial" w:hAnsi="Arial" w:cs="Arial"/>
          <w:i/>
          <w:color w:val="C00000"/>
          <w:sz w:val="20"/>
          <w:szCs w:val="20"/>
        </w:rPr>
        <w:t xml:space="preserve">.  </w:t>
      </w:r>
    </w:p>
    <w:p w:rsidR="00A75BD3" w:rsidRPr="00411F77" w:rsidRDefault="004C7B0F" w:rsidP="00A75BD3">
      <w:pPr>
        <w:rPr>
          <w:rFonts w:ascii="Arial" w:hAnsi="Arial" w:cs="Arial"/>
          <w:b/>
          <w:color w:val="C00000"/>
          <w:sz w:val="24"/>
          <w:szCs w:val="24"/>
        </w:rPr>
      </w:pPr>
      <w:r>
        <w:rPr>
          <w:rFonts w:ascii="Arial" w:hAnsi="Arial" w:cs="Arial"/>
          <w:b/>
          <w:color w:val="C00000"/>
          <w:sz w:val="24"/>
          <w:szCs w:val="24"/>
        </w:rPr>
        <w:t>Keep</w:t>
      </w:r>
      <w:r w:rsidR="00A75BD3" w:rsidRPr="00411F77">
        <w:rPr>
          <w:rFonts w:ascii="Arial" w:hAnsi="Arial" w:cs="Arial"/>
          <w:b/>
          <w:color w:val="C00000"/>
          <w:sz w:val="24"/>
          <w:szCs w:val="24"/>
        </w:rPr>
        <w:t xml:space="preserve"> this </w:t>
      </w:r>
      <w:r w:rsidR="00411F77" w:rsidRPr="00411F77">
        <w:rPr>
          <w:rFonts w:ascii="Arial" w:hAnsi="Arial" w:cs="Arial"/>
          <w:b/>
          <w:color w:val="C00000"/>
          <w:sz w:val="24"/>
          <w:szCs w:val="24"/>
        </w:rPr>
        <w:t>form</w:t>
      </w:r>
      <w:r w:rsidR="00A75BD3" w:rsidRPr="00411F77">
        <w:rPr>
          <w:rFonts w:ascii="Arial" w:hAnsi="Arial" w:cs="Arial"/>
          <w:b/>
          <w:color w:val="C00000"/>
          <w:sz w:val="24"/>
          <w:szCs w:val="24"/>
        </w:rPr>
        <w:t xml:space="preserve"> in </w:t>
      </w:r>
      <w:r>
        <w:rPr>
          <w:rFonts w:ascii="Arial" w:hAnsi="Arial" w:cs="Arial"/>
          <w:b/>
          <w:color w:val="C00000"/>
          <w:sz w:val="24"/>
          <w:szCs w:val="24"/>
        </w:rPr>
        <w:t xml:space="preserve">the </w:t>
      </w:r>
      <w:r w:rsidR="00A75BD3" w:rsidRPr="00411F77">
        <w:rPr>
          <w:rFonts w:ascii="Arial" w:hAnsi="Arial" w:cs="Arial"/>
          <w:b/>
          <w:color w:val="C00000"/>
          <w:sz w:val="24"/>
          <w:szCs w:val="24"/>
        </w:rPr>
        <w:t xml:space="preserve">designated </w:t>
      </w:r>
      <w:r w:rsidR="0065292F" w:rsidRPr="00411F77">
        <w:rPr>
          <w:rFonts w:ascii="Arial" w:hAnsi="Arial" w:cs="Arial"/>
          <w:b/>
          <w:color w:val="C00000"/>
          <w:sz w:val="24"/>
          <w:szCs w:val="24"/>
        </w:rPr>
        <w:t>Student Binder</w:t>
      </w:r>
      <w:r w:rsidR="00A75BD3" w:rsidRPr="00411F77">
        <w:rPr>
          <w:rFonts w:ascii="Arial" w:hAnsi="Arial" w:cs="Arial"/>
          <w:b/>
          <w:color w:val="C00000"/>
          <w:sz w:val="24"/>
          <w:szCs w:val="24"/>
        </w:rPr>
        <w:t xml:space="preserve"> accessible to all staff.</w:t>
      </w:r>
    </w:p>
    <w:p w:rsidR="00482657" w:rsidRDefault="00305D83" w:rsidP="0056396E">
      <w:pPr>
        <w:ind w:left="270" w:hanging="270"/>
        <w:jc w:val="center"/>
      </w:pPr>
      <w:r w:rsidRPr="00944132">
        <w:rPr>
          <w:rFonts w:ascii="Arial" w:hAnsi="Arial" w:cs="Arial"/>
          <w:b/>
          <w:bCs/>
          <w:color w:val="31849B"/>
          <w:kern w:val="24"/>
          <w:sz w:val="32"/>
          <w:szCs w:val="32"/>
          <w14:shadow w14:blurRad="50800" w14:dist="38100" w14:dir="2700000" w14:sx="100000" w14:sy="100000" w14:kx="0" w14:ky="0" w14:algn="tl">
            <w14:srgbClr w14:val="000000">
              <w14:alpha w14:val="60000"/>
            </w14:srgbClr>
          </w14:shadow>
        </w:rPr>
        <w:br w:type="page"/>
      </w:r>
      <w:r w:rsidR="00944132">
        <w:rPr>
          <w:noProof/>
        </w:rPr>
        <w:drawing>
          <wp:anchor distT="0" distB="0" distL="114300" distR="114300" simplePos="0" relativeHeight="251656192" behindDoc="0" locked="0" layoutInCell="1" allowOverlap="1">
            <wp:simplePos x="0" y="0"/>
            <wp:positionH relativeFrom="margin">
              <wp:posOffset>2666365</wp:posOffset>
            </wp:positionH>
            <wp:positionV relativeFrom="margin">
              <wp:posOffset>152400</wp:posOffset>
            </wp:positionV>
            <wp:extent cx="1734185" cy="408305"/>
            <wp:effectExtent l="0" t="0" r="0" b="0"/>
            <wp:wrapNone/>
            <wp:docPr id="26" name="Picture 2" descr="ConeHealthLeft_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eHealthLeft_1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34185" cy="408305"/>
                    </a:xfrm>
                    <a:prstGeom prst="rect">
                      <a:avLst/>
                    </a:prstGeom>
                    <a:noFill/>
                  </pic:spPr>
                </pic:pic>
              </a:graphicData>
            </a:graphic>
            <wp14:sizeRelH relativeFrom="page">
              <wp14:pctWidth>0</wp14:pctWidth>
            </wp14:sizeRelH>
            <wp14:sizeRelV relativeFrom="page">
              <wp14:pctHeight>0</wp14:pctHeight>
            </wp14:sizeRelV>
          </wp:anchor>
        </w:drawing>
      </w:r>
      <w:r w:rsidR="0056396E">
        <w:t xml:space="preserve"> </w:t>
      </w:r>
    </w:p>
    <w:p w:rsidR="00EB419A" w:rsidRDefault="00EB419A" w:rsidP="00DC3FAF">
      <w:pPr>
        <w:tabs>
          <w:tab w:val="left" w:pos="4680"/>
        </w:tabs>
        <w:jc w:val="center"/>
        <w:rPr>
          <w:b/>
          <w:sz w:val="32"/>
          <w:szCs w:val="32"/>
          <w:u w:val="single"/>
        </w:rPr>
      </w:pPr>
    </w:p>
    <w:p w:rsidR="00EB419A" w:rsidRDefault="00EB419A" w:rsidP="00DC3FAF">
      <w:pPr>
        <w:tabs>
          <w:tab w:val="left" w:pos="4680"/>
        </w:tabs>
        <w:jc w:val="center"/>
        <w:rPr>
          <w:b/>
          <w:sz w:val="32"/>
          <w:szCs w:val="32"/>
          <w:u w:val="single"/>
        </w:rPr>
      </w:pPr>
    </w:p>
    <w:p w:rsidR="00DC3FAF" w:rsidRPr="00EA3142" w:rsidRDefault="00DC3FAF" w:rsidP="00DC3FAF">
      <w:pPr>
        <w:tabs>
          <w:tab w:val="left" w:pos="4680"/>
        </w:tabs>
        <w:jc w:val="center"/>
        <w:rPr>
          <w:b/>
          <w:sz w:val="32"/>
          <w:szCs w:val="32"/>
          <w:u w:val="single"/>
        </w:rPr>
      </w:pPr>
      <w:r>
        <w:rPr>
          <w:b/>
          <w:sz w:val="32"/>
          <w:szCs w:val="32"/>
          <w:u w:val="single"/>
        </w:rPr>
        <w:t xml:space="preserve">Cone Health </w:t>
      </w:r>
      <w:r w:rsidR="000B11DB">
        <w:rPr>
          <w:b/>
          <w:sz w:val="32"/>
          <w:szCs w:val="32"/>
          <w:u w:val="single"/>
        </w:rPr>
        <w:t xml:space="preserve">Clinical Department Orientation </w:t>
      </w:r>
    </w:p>
    <w:p w:rsidR="00DC3FAF" w:rsidRPr="00C57101" w:rsidRDefault="00DC3FAF" w:rsidP="00DC3FAF">
      <w:pPr>
        <w:tabs>
          <w:tab w:val="left" w:pos="2893"/>
        </w:tabs>
      </w:pPr>
      <w:r>
        <w:rPr>
          <w:b/>
          <w:u w:val="single"/>
        </w:rPr>
        <w:br/>
      </w:r>
      <w:r w:rsidRPr="00C57101">
        <w:rPr>
          <w:b/>
          <w:u w:val="single"/>
        </w:rPr>
        <w:t>Commitments to Care – iCare</w:t>
      </w:r>
      <w:r w:rsidRPr="00C57101">
        <w:tab/>
      </w:r>
    </w:p>
    <w:p w:rsidR="00DC3FAF" w:rsidRDefault="00DC3FAF" w:rsidP="00DC3FAF">
      <w:pPr>
        <w:tabs>
          <w:tab w:val="left" w:pos="4680"/>
        </w:tabs>
      </w:pPr>
      <w:r w:rsidRPr="00C57101">
        <w:t xml:space="preserve">At Cone Health, we follow the Commitments to Care, also called iCARE. As a student of Cone Health, I am expected to role model the iCARE commitments (Communication, Accountability, Respect, and Empowerment) in my daily interactions with patients, families, coworkers, volunteers, vendors and others. </w:t>
      </w:r>
    </w:p>
    <w:p w:rsidR="00DC3FAF" w:rsidRPr="00C57101" w:rsidRDefault="00DC3FAF" w:rsidP="00DC3FAF">
      <w:pPr>
        <w:tabs>
          <w:tab w:val="left" w:pos="4680"/>
        </w:tabs>
      </w:pPr>
    </w:p>
    <w:p w:rsidR="00DC3FAF" w:rsidRPr="00C57101" w:rsidRDefault="00DC3FAF" w:rsidP="00DC3FAF">
      <w:pPr>
        <w:tabs>
          <w:tab w:val="left" w:pos="4680"/>
        </w:tabs>
        <w:rPr>
          <w:b/>
          <w:u w:val="single"/>
        </w:rPr>
      </w:pPr>
      <w:r w:rsidRPr="00C57101">
        <w:rPr>
          <w:b/>
          <w:u w:val="single"/>
        </w:rPr>
        <w:t>National Patient Safety Goals</w:t>
      </w:r>
    </w:p>
    <w:p w:rsidR="00DC3FAF" w:rsidRDefault="00DC3FAF" w:rsidP="00DC3FAF">
      <w:pPr>
        <w:tabs>
          <w:tab w:val="left" w:pos="4680"/>
        </w:tabs>
        <w:jc w:val="both"/>
      </w:pPr>
      <w:r w:rsidRPr="00C57101">
        <w:t>The purpose of the National Patient Safety Goals is to improve patient safety. Providing a culture of safety is a priority of Cone Health and as an affiliate of the system, I understand I am required to support these safety goals. In the event of questions regarding the specific role I play in supporting these goals I understand I am to address these with my instructor and department leadership.</w:t>
      </w:r>
    </w:p>
    <w:p w:rsidR="00DC3FAF" w:rsidRPr="00C57101" w:rsidRDefault="00DC3FAF" w:rsidP="00DC3FAF">
      <w:pPr>
        <w:tabs>
          <w:tab w:val="left" w:pos="4680"/>
        </w:tabs>
        <w:jc w:val="both"/>
      </w:pPr>
    </w:p>
    <w:p w:rsidR="00DC3FAF" w:rsidRPr="00C57101" w:rsidRDefault="00DC3FAF" w:rsidP="00DC3FAF">
      <w:pPr>
        <w:tabs>
          <w:tab w:val="left" w:pos="4680"/>
        </w:tabs>
        <w:jc w:val="both"/>
        <w:rPr>
          <w:b/>
          <w:u w:val="single"/>
        </w:rPr>
      </w:pPr>
      <w:r w:rsidRPr="00C57101">
        <w:rPr>
          <w:b/>
          <w:u w:val="single"/>
        </w:rPr>
        <w:t>Confidentiality</w:t>
      </w:r>
    </w:p>
    <w:p w:rsidR="00DC3FAF" w:rsidRDefault="00DC3FAF" w:rsidP="00DC3FAF">
      <w:pPr>
        <w:tabs>
          <w:tab w:val="left" w:pos="4680"/>
        </w:tabs>
        <w:jc w:val="both"/>
      </w:pPr>
      <w:r w:rsidRPr="00C57101">
        <w:t>As a student of Cone Health, I understand and agree that I must keep confidential System information and all medical and patient information in confidence. I am not allowed to access any confidential information, medical record of computer system unless necessary to perform my duties. I may not access or ask someone to obtain for me my medical information or that of family/others, unless needed to perform my duties. I may not discuss, review and/or reveal in any way confidential information that I may have as a result of my employment with the System unless to do so is within my assigned duties. It has been explained to me and I understand that I am fully accountable for my actions. Further, I understand that violation of System policies regarding privacy and confidentiality or any other breach of confidentiality will result in immediate disciplinary action, up to and including termination of my student experience. I understand there is a Privacy Line (336-832-7075) if I have any concerns after talking with my instructor and department leadership or need information, that the call may be anonymous and that the System has a policy of non-retaliation.</w:t>
      </w:r>
    </w:p>
    <w:p w:rsidR="00DC3FAF" w:rsidRPr="00C57101" w:rsidRDefault="00DC3FAF" w:rsidP="00DC3FAF">
      <w:pPr>
        <w:tabs>
          <w:tab w:val="left" w:pos="4680"/>
        </w:tabs>
        <w:jc w:val="both"/>
      </w:pPr>
    </w:p>
    <w:p w:rsidR="00DC3FAF" w:rsidRPr="00C57101" w:rsidRDefault="00DC3FAF" w:rsidP="00DC3FAF">
      <w:pPr>
        <w:tabs>
          <w:tab w:val="left" w:pos="4680"/>
        </w:tabs>
        <w:jc w:val="both"/>
        <w:rPr>
          <w:b/>
          <w:u w:val="single"/>
        </w:rPr>
      </w:pPr>
      <w:r w:rsidRPr="00C57101">
        <w:rPr>
          <w:b/>
          <w:u w:val="single"/>
        </w:rPr>
        <w:t>Corporate Compliance</w:t>
      </w:r>
    </w:p>
    <w:p w:rsidR="00DC3FAF" w:rsidRDefault="00DC3FAF" w:rsidP="00DC3FAF">
      <w:pPr>
        <w:tabs>
          <w:tab w:val="left" w:pos="4680"/>
        </w:tabs>
        <w:jc w:val="both"/>
      </w:pPr>
      <w:r w:rsidRPr="00C57101">
        <w:t xml:space="preserve">It is the intent of the System to maintain sound, ethical standards in all that we do. Policies and procedures in support of these standards are placed throughout the organization. I understand that as a student of the System I am required to support those standards. I understand that there is a Corporate Compliance Hotline (336-832-8888 or toll free 866-506-8890) if I have concerns after talking with my instructor and department leadership, that the call may be anonymous, and that the System has a policy of non-retaliation. </w:t>
      </w:r>
    </w:p>
    <w:p w:rsidR="00DC3FAF" w:rsidRPr="00C57101" w:rsidRDefault="00DC3FAF" w:rsidP="00DC3FAF">
      <w:pPr>
        <w:tabs>
          <w:tab w:val="left" w:pos="4680"/>
        </w:tabs>
        <w:jc w:val="both"/>
      </w:pPr>
    </w:p>
    <w:p w:rsidR="00DC3FAF" w:rsidRPr="00C57101" w:rsidRDefault="00DC3FAF" w:rsidP="00DC3FAF">
      <w:pPr>
        <w:tabs>
          <w:tab w:val="left" w:pos="4680"/>
        </w:tabs>
        <w:jc w:val="both"/>
        <w:rPr>
          <w:b/>
          <w:u w:val="single"/>
        </w:rPr>
      </w:pPr>
      <w:r w:rsidRPr="00C57101">
        <w:rPr>
          <w:b/>
          <w:u w:val="single"/>
        </w:rPr>
        <w:t>Safety/Quality Concerns</w:t>
      </w:r>
    </w:p>
    <w:p w:rsidR="00DC3FAF" w:rsidRPr="00C57101" w:rsidRDefault="00DC3FAF" w:rsidP="00DC3FAF">
      <w:pPr>
        <w:tabs>
          <w:tab w:val="left" w:pos="4680"/>
        </w:tabs>
        <w:jc w:val="both"/>
      </w:pPr>
      <w:r w:rsidRPr="00C57101">
        <w:t>The System, The Joint Commission and the Division of Health Service Regulation (DHSR) are committed to patient safety and quality care. If I have a concern regarding safety or quality, I should:</w:t>
      </w:r>
    </w:p>
    <w:p w:rsidR="00DC3FAF" w:rsidRDefault="00DC3FAF" w:rsidP="00DC3FAF">
      <w:pPr>
        <w:tabs>
          <w:tab w:val="left" w:pos="4680"/>
        </w:tabs>
        <w:jc w:val="both"/>
      </w:pPr>
      <w:r w:rsidRPr="00C57101">
        <w:rPr>
          <w:b/>
        </w:rPr>
        <w:t>1.</w:t>
      </w:r>
      <w:r w:rsidRPr="00C57101">
        <w:t xml:space="preserve"> Notify my instructor and department leadership</w:t>
      </w:r>
      <w:r>
        <w:tab/>
      </w:r>
      <w:r>
        <w:tab/>
      </w:r>
      <w:r>
        <w:tab/>
      </w:r>
      <w:r>
        <w:tab/>
      </w:r>
      <w:r>
        <w:tab/>
      </w:r>
      <w:r>
        <w:tab/>
        <w:t xml:space="preserve">           </w:t>
      </w:r>
      <w:r>
        <w:tab/>
      </w:r>
      <w:r>
        <w:tab/>
        <w:t xml:space="preserve"> </w:t>
      </w:r>
      <w:r>
        <w:tab/>
      </w:r>
      <w:r w:rsidRPr="00C57101">
        <w:t xml:space="preserve"> </w:t>
      </w:r>
      <w:r w:rsidRPr="00C57101">
        <w:rPr>
          <w:b/>
        </w:rPr>
        <w:t>2.</w:t>
      </w:r>
      <w:r w:rsidRPr="00C57101">
        <w:t xml:space="preserve"> If appropriate, have the incident entered into the Safety Zone Portal.</w:t>
      </w:r>
      <w:r w:rsidRPr="00C57101">
        <w:tab/>
      </w:r>
      <w:r w:rsidRPr="00C57101">
        <w:tab/>
      </w:r>
      <w:r w:rsidRPr="00C57101">
        <w:tab/>
        <w:t xml:space="preserve">                    </w:t>
      </w:r>
    </w:p>
    <w:p w:rsidR="00DC3FAF" w:rsidRPr="00C57101" w:rsidRDefault="00DC3FAF" w:rsidP="00DC3FAF">
      <w:pPr>
        <w:tabs>
          <w:tab w:val="left" w:pos="4680"/>
        </w:tabs>
        <w:jc w:val="both"/>
      </w:pPr>
      <w:r w:rsidRPr="00C57101">
        <w:rPr>
          <w:b/>
        </w:rPr>
        <w:t xml:space="preserve">3. </w:t>
      </w:r>
      <w:r w:rsidRPr="00C57101">
        <w:t>If I have an ongoing concern after seeking the assistance of my instructor and department leadership, I may discuss the matter in a confidential manner by using the System’s Compliance Hotline. The hotline number is 832-8888 or toll free 1-866-506-8890.</w:t>
      </w:r>
      <w:r>
        <w:t xml:space="preserve"> </w:t>
      </w:r>
      <w:r w:rsidRPr="00C57101">
        <w:t xml:space="preserve">If I continue to have concerns, I have the right to contact The Joint Commission directly at 1-800-994-6610 or </w:t>
      </w:r>
      <w:hyperlink r:id="rId24" w:history="1">
        <w:r w:rsidRPr="00C57101">
          <w:rPr>
            <w:rStyle w:val="Hyperlink"/>
          </w:rPr>
          <w:t>complaint@jointcomission.org</w:t>
        </w:r>
      </w:hyperlink>
      <w:r w:rsidRPr="00C57101">
        <w:t xml:space="preserve"> or contact DHSR directly at 1-800-624-3004. The System, The Joint Commission, and DHSR support a non-retaliation reporting environment. </w:t>
      </w:r>
    </w:p>
    <w:p w:rsidR="00DC3FAF" w:rsidRPr="00C57101" w:rsidRDefault="00DC3FAF" w:rsidP="00DC3FAF">
      <w:pPr>
        <w:tabs>
          <w:tab w:val="left" w:pos="4680"/>
        </w:tabs>
        <w:jc w:val="both"/>
      </w:pPr>
    </w:p>
    <w:p w:rsidR="00DC3FAF" w:rsidRPr="00EA3142" w:rsidRDefault="00DC3FAF" w:rsidP="00DC3FAF">
      <w:pPr>
        <w:pStyle w:val="Heading3"/>
        <w:rPr>
          <w:rFonts w:ascii="Calibri" w:hAnsi="Calibri"/>
        </w:rPr>
      </w:pPr>
      <w:r w:rsidRPr="00C57101">
        <w:rPr>
          <w:rFonts w:ascii="Calibri" w:hAnsi="Calibri"/>
          <w:szCs w:val="24"/>
        </w:rPr>
        <w:br w:type="page"/>
      </w:r>
      <w:r w:rsidRPr="00EA3142">
        <w:rPr>
          <w:rFonts w:ascii="Calibri" w:hAnsi="Calibri"/>
          <w:sz w:val="20"/>
        </w:rPr>
        <w:t xml:space="preserve"> </w:t>
      </w:r>
      <w:r w:rsidRPr="00EA3142">
        <w:rPr>
          <w:rFonts w:ascii="Calibri" w:hAnsi="Calibri"/>
        </w:rPr>
        <w:t xml:space="preserve">I acknowledge that I </w:t>
      </w:r>
      <w:r>
        <w:rPr>
          <w:rFonts w:ascii="Calibri" w:hAnsi="Calibri"/>
        </w:rPr>
        <w:t xml:space="preserve">completed the Core and </w:t>
      </w:r>
      <w:r w:rsidRPr="00EA3142">
        <w:rPr>
          <w:rFonts w:ascii="Calibri" w:hAnsi="Calibri"/>
        </w:rPr>
        <w:t>Cone Health Orientation and received information on the following topics:</w:t>
      </w:r>
    </w:p>
    <w:p w:rsidR="00DC3FAF" w:rsidRPr="00EA3142" w:rsidRDefault="00DC3FAF" w:rsidP="00DC3FAF"/>
    <w:tbl>
      <w:tblPr>
        <w:tblW w:w="0" w:type="auto"/>
        <w:jc w:val="center"/>
        <w:tblLayout w:type="fixed"/>
        <w:tblLook w:val="0000" w:firstRow="0" w:lastRow="0" w:firstColumn="0" w:lastColumn="0" w:noHBand="0" w:noVBand="0"/>
      </w:tblPr>
      <w:tblGrid>
        <w:gridCol w:w="5441"/>
        <w:gridCol w:w="4720"/>
      </w:tblGrid>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 xml:space="preserve">Introduction to Cone Health  </w:t>
            </w:r>
          </w:p>
        </w:tc>
        <w:tc>
          <w:tcPr>
            <w:tcW w:w="4720" w:type="dxa"/>
          </w:tcPr>
          <w:p w:rsidR="00DC3FAF" w:rsidRPr="00EA3142" w:rsidRDefault="00DC3FAF" w:rsidP="00B46476">
            <w:pPr>
              <w:numPr>
                <w:ilvl w:val="0"/>
                <w:numId w:val="55"/>
              </w:numPr>
              <w:outlineLvl w:val="0"/>
            </w:pPr>
            <w:r w:rsidRPr="00EA3142">
              <w:t>Back Safety</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Safety Codes</w:t>
            </w:r>
          </w:p>
        </w:tc>
        <w:tc>
          <w:tcPr>
            <w:tcW w:w="4720" w:type="dxa"/>
          </w:tcPr>
          <w:p w:rsidR="00DC3FAF" w:rsidRPr="00EA3142" w:rsidRDefault="00DC3FAF" w:rsidP="00B46476">
            <w:pPr>
              <w:numPr>
                <w:ilvl w:val="0"/>
                <w:numId w:val="55"/>
              </w:numPr>
              <w:outlineLvl w:val="0"/>
            </w:pPr>
            <w:r w:rsidRPr="00EA3142">
              <w:t>Confidentiality</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Fire Safety</w:t>
            </w:r>
          </w:p>
        </w:tc>
        <w:tc>
          <w:tcPr>
            <w:tcW w:w="4720" w:type="dxa"/>
          </w:tcPr>
          <w:p w:rsidR="00DC3FAF" w:rsidRPr="00EA3142" w:rsidRDefault="00DC3FAF" w:rsidP="00B46476">
            <w:pPr>
              <w:numPr>
                <w:ilvl w:val="0"/>
                <w:numId w:val="55"/>
              </w:numPr>
              <w:outlineLvl w:val="0"/>
            </w:pPr>
            <w:r w:rsidRPr="00EA3142">
              <w:t>Corporate Compliance</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Hazardous Materials Safety</w:t>
            </w:r>
          </w:p>
        </w:tc>
        <w:tc>
          <w:tcPr>
            <w:tcW w:w="4720" w:type="dxa"/>
          </w:tcPr>
          <w:p w:rsidR="00DC3FAF" w:rsidRPr="00EA3142" w:rsidRDefault="00DC3FAF" w:rsidP="00B46476">
            <w:pPr>
              <w:numPr>
                <w:ilvl w:val="0"/>
                <w:numId w:val="55"/>
              </w:numPr>
              <w:outlineLvl w:val="0"/>
            </w:pPr>
            <w:r w:rsidRPr="00EA3142">
              <w:t>False Claims Act</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Infection Control</w:t>
            </w:r>
          </w:p>
        </w:tc>
        <w:tc>
          <w:tcPr>
            <w:tcW w:w="4720" w:type="dxa"/>
          </w:tcPr>
          <w:p w:rsidR="00DC3FAF" w:rsidRPr="00EA3142" w:rsidRDefault="00DC3FAF" w:rsidP="00B46476">
            <w:pPr>
              <w:numPr>
                <w:ilvl w:val="0"/>
                <w:numId w:val="55"/>
              </w:numPr>
              <w:outlineLvl w:val="0"/>
            </w:pPr>
            <w:r w:rsidRPr="00EA3142">
              <w:t>Notice of Privacy Practices (HIPAA)</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Advance Directives</w:t>
            </w:r>
          </w:p>
        </w:tc>
        <w:tc>
          <w:tcPr>
            <w:tcW w:w="4720" w:type="dxa"/>
          </w:tcPr>
          <w:p w:rsidR="00DC3FAF" w:rsidRPr="00EA3142" w:rsidRDefault="00DC3FAF" w:rsidP="00B46476">
            <w:pPr>
              <w:numPr>
                <w:ilvl w:val="0"/>
                <w:numId w:val="55"/>
              </w:numPr>
              <w:outlineLvl w:val="0"/>
            </w:pPr>
            <w:r w:rsidRPr="00EA3142">
              <w:t>National Patient Safety Goals</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02BAD">
              <w:t>Staff Requests for Patient Care Exemptions</w:t>
            </w:r>
          </w:p>
        </w:tc>
        <w:tc>
          <w:tcPr>
            <w:tcW w:w="4720" w:type="dxa"/>
          </w:tcPr>
          <w:p w:rsidR="00DC3FAF" w:rsidRPr="00EA3142" w:rsidRDefault="00DC3FAF" w:rsidP="00B46476">
            <w:pPr>
              <w:numPr>
                <w:ilvl w:val="0"/>
                <w:numId w:val="55"/>
              </w:numPr>
              <w:outlineLvl w:val="0"/>
            </w:pPr>
            <w:r w:rsidRPr="00EA3142">
              <w:t>Patient Rights</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Harassment Prevention</w:t>
            </w:r>
          </w:p>
        </w:tc>
        <w:tc>
          <w:tcPr>
            <w:tcW w:w="4720" w:type="dxa"/>
          </w:tcPr>
          <w:p w:rsidR="00DC3FAF" w:rsidRPr="00EA3142" w:rsidRDefault="00DC3FAF" w:rsidP="00B46476">
            <w:pPr>
              <w:numPr>
                <w:ilvl w:val="0"/>
                <w:numId w:val="55"/>
              </w:numPr>
              <w:outlineLvl w:val="0"/>
            </w:pPr>
            <w:r w:rsidRPr="00EA3142">
              <w:t>Reporting Safety &amp; Quality Concerns</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Cultural Competency / Diversity</w:t>
            </w:r>
          </w:p>
        </w:tc>
        <w:tc>
          <w:tcPr>
            <w:tcW w:w="4720" w:type="dxa"/>
            <w:tcBorders>
              <w:left w:val="nil"/>
            </w:tcBorders>
          </w:tcPr>
          <w:p w:rsidR="00DC3FAF" w:rsidRPr="00EA3142" w:rsidRDefault="00DC3FAF" w:rsidP="00B46476">
            <w:pPr>
              <w:numPr>
                <w:ilvl w:val="0"/>
                <w:numId w:val="55"/>
              </w:numPr>
              <w:outlineLvl w:val="0"/>
            </w:pPr>
            <w:r w:rsidRPr="00EA3142">
              <w:t>Handwashing</w:t>
            </w:r>
          </w:p>
        </w:tc>
      </w:tr>
      <w:tr w:rsidR="00DC3FAF" w:rsidRPr="00EA3142" w:rsidTr="008E0E4E">
        <w:trPr>
          <w:jc w:val="center"/>
        </w:trPr>
        <w:tc>
          <w:tcPr>
            <w:tcW w:w="5441" w:type="dxa"/>
          </w:tcPr>
          <w:p w:rsidR="00DC3FAF" w:rsidRPr="00EA3142" w:rsidRDefault="00DC3FAF" w:rsidP="00B46476">
            <w:pPr>
              <w:numPr>
                <w:ilvl w:val="0"/>
                <w:numId w:val="55"/>
              </w:numPr>
              <w:tabs>
                <w:tab w:val="clear" w:pos="360"/>
                <w:tab w:val="left" w:pos="413"/>
              </w:tabs>
              <w:outlineLvl w:val="0"/>
            </w:pPr>
            <w:r w:rsidRPr="00EA3142">
              <w:t>Abuse and Neglect</w:t>
            </w:r>
          </w:p>
          <w:p w:rsidR="00DC3FAF" w:rsidRPr="00EA3142" w:rsidRDefault="00DC3FAF" w:rsidP="00B46476">
            <w:pPr>
              <w:numPr>
                <w:ilvl w:val="0"/>
                <w:numId w:val="55"/>
              </w:numPr>
              <w:tabs>
                <w:tab w:val="clear" w:pos="360"/>
                <w:tab w:val="left" w:pos="413"/>
              </w:tabs>
              <w:outlineLvl w:val="0"/>
            </w:pPr>
            <w:r w:rsidRPr="00EA3142">
              <w:t>Commitments to Care, iCARE</w:t>
            </w:r>
          </w:p>
        </w:tc>
        <w:tc>
          <w:tcPr>
            <w:tcW w:w="4720" w:type="dxa"/>
            <w:tcBorders>
              <w:left w:val="nil"/>
            </w:tcBorders>
          </w:tcPr>
          <w:p w:rsidR="00DC3FAF" w:rsidRPr="00EA3142" w:rsidRDefault="00DC3FAF" w:rsidP="00B46476">
            <w:pPr>
              <w:numPr>
                <w:ilvl w:val="0"/>
                <w:numId w:val="55"/>
              </w:numPr>
              <w:outlineLvl w:val="0"/>
            </w:pPr>
            <w:r w:rsidRPr="00EA3142">
              <w:t>Safety Zone Portal (SZP)</w:t>
            </w:r>
          </w:p>
        </w:tc>
      </w:tr>
    </w:tbl>
    <w:p w:rsidR="00DC3FAF" w:rsidRPr="00EA3142" w:rsidRDefault="00DC3FAF" w:rsidP="00DC3FAF">
      <w:pPr>
        <w:outlineLvl w:val="0"/>
      </w:pPr>
    </w:p>
    <w:p w:rsidR="00DC3FAF" w:rsidRPr="00EA3142" w:rsidRDefault="00DC3FAF" w:rsidP="00DC3FAF">
      <w:pPr>
        <w:outlineLvl w:val="0"/>
      </w:pPr>
    </w:p>
    <w:p w:rsidR="00DC3FAF" w:rsidRPr="00A62298" w:rsidRDefault="00DC3FAF" w:rsidP="00DC3FAF">
      <w:pPr>
        <w:tabs>
          <w:tab w:val="left" w:pos="4680"/>
        </w:tabs>
        <w:jc w:val="both"/>
      </w:pPr>
    </w:p>
    <w:p w:rsidR="00DC3FAF" w:rsidRPr="00A62298" w:rsidRDefault="00DC3FAF" w:rsidP="00DC3FAF">
      <w:pPr>
        <w:tabs>
          <w:tab w:val="left" w:pos="4680"/>
        </w:tabs>
        <w:jc w:val="both"/>
      </w:pPr>
      <w:r w:rsidRPr="00A62298">
        <w:t xml:space="preserve">I have received the information on the iCARE Commitments, Confidentiality, Corporate Compliance and Safety and Quality concerns and the National Patient Safety Goals related to the standards expected of all Cone Health employees, and commit to abide by them. By my signature, I confirm that this Acknowledgement has been reviewed by me. </w:t>
      </w:r>
    </w:p>
    <w:p w:rsidR="00DC3FAF" w:rsidRDefault="00DC3FAF" w:rsidP="00DC3FAF">
      <w:pPr>
        <w:pStyle w:val="BodyText"/>
        <w:rPr>
          <w:rFonts w:ascii="Calibri" w:hAnsi="Calibri"/>
        </w:rPr>
      </w:pPr>
    </w:p>
    <w:p w:rsidR="00DC3FAF" w:rsidRDefault="00DC3FAF" w:rsidP="00DC3FAF">
      <w:pPr>
        <w:autoSpaceDE w:val="0"/>
        <w:autoSpaceDN w:val="0"/>
        <w:adjustRightInd w:val="0"/>
        <w:rPr>
          <w:rFonts w:ascii="Arial" w:hAnsi="Arial" w:cs="Arial"/>
          <w:color w:val="000000"/>
        </w:rPr>
      </w:pPr>
      <w:r>
        <w:rPr>
          <w:rFonts w:ascii="Arial" w:hAnsi="Arial" w:cs="Arial"/>
          <w:color w:val="000000"/>
        </w:rPr>
        <w:br w:type="page"/>
      </w:r>
    </w:p>
    <w:p w:rsidR="00DC3FAF" w:rsidRDefault="00DC3FAF" w:rsidP="00EB419A">
      <w:pPr>
        <w:pStyle w:val="Heading1"/>
        <w:jc w:val="center"/>
        <w:rPr>
          <w:rFonts w:eastAsia="Arial Unicode MS"/>
        </w:rPr>
      </w:pPr>
      <w:r>
        <w:t>Cone Health</w:t>
      </w:r>
    </w:p>
    <w:p w:rsidR="00DC3FAF" w:rsidRPr="000B11DB" w:rsidRDefault="00DC3FAF" w:rsidP="00DC3FAF">
      <w:pPr>
        <w:autoSpaceDE w:val="0"/>
        <w:autoSpaceDN w:val="0"/>
        <w:adjustRightInd w:val="0"/>
        <w:jc w:val="center"/>
        <w:rPr>
          <w:rFonts w:ascii="Arial" w:hAnsi="Arial" w:cs="Arial"/>
          <w:i/>
          <w:iCs/>
          <w:color w:val="000000"/>
          <w:sz w:val="32"/>
          <w:szCs w:val="32"/>
          <w:u w:val="single"/>
        </w:rPr>
      </w:pPr>
      <w:r w:rsidRPr="000B11DB">
        <w:rPr>
          <w:b/>
          <w:i/>
          <w:iCs/>
          <w:sz w:val="32"/>
          <w:szCs w:val="32"/>
          <w:u w:val="single"/>
        </w:rPr>
        <w:t xml:space="preserve">Clinical </w:t>
      </w:r>
      <w:r w:rsidR="000B11DB" w:rsidRPr="000B11DB">
        <w:rPr>
          <w:b/>
          <w:i/>
          <w:iCs/>
          <w:sz w:val="32"/>
          <w:szCs w:val="32"/>
          <w:u w:val="single"/>
        </w:rPr>
        <w:t xml:space="preserve">Department </w:t>
      </w:r>
      <w:r w:rsidRPr="000B11DB">
        <w:rPr>
          <w:b/>
          <w:i/>
          <w:iCs/>
          <w:sz w:val="32"/>
          <w:szCs w:val="32"/>
          <w:u w:val="single"/>
        </w:rPr>
        <w:t xml:space="preserve">Orientation Agreement Signature Page </w:t>
      </w:r>
    </w:p>
    <w:p w:rsidR="00DC3FAF" w:rsidRDefault="00DC3FAF" w:rsidP="00DC3FAF">
      <w:pPr>
        <w:autoSpaceDE w:val="0"/>
        <w:autoSpaceDN w:val="0"/>
        <w:adjustRightInd w:val="0"/>
        <w:rPr>
          <w:rFonts w:ascii="Arial" w:hAnsi="Arial" w:cs="Arial"/>
          <w:color w:val="000000"/>
        </w:rPr>
      </w:pPr>
    </w:p>
    <w:p w:rsidR="00DC3FAF" w:rsidRDefault="00DC3FAF" w:rsidP="00DC3FAF">
      <w:pPr>
        <w:autoSpaceDE w:val="0"/>
        <w:autoSpaceDN w:val="0"/>
        <w:adjustRightInd w:val="0"/>
        <w:rPr>
          <w:rFonts w:ascii="Arial" w:hAnsi="Arial" w:cs="Arial"/>
          <w:color w:val="000000"/>
        </w:rPr>
      </w:pPr>
    </w:p>
    <w:p w:rsidR="00DC3FAF" w:rsidRDefault="00DC3FAF" w:rsidP="00DC3FAF">
      <w:pPr>
        <w:autoSpaceDE w:val="0"/>
        <w:autoSpaceDN w:val="0"/>
        <w:adjustRightInd w:val="0"/>
        <w:rPr>
          <w:rFonts w:ascii="Arial" w:hAnsi="Arial" w:cs="Arial"/>
          <w:color w:val="000000"/>
        </w:rPr>
      </w:pPr>
      <w:r>
        <w:rPr>
          <w:rFonts w:ascii="Arial" w:hAnsi="Arial" w:cs="Arial"/>
          <w:b/>
          <w:bCs/>
          <w:color w:val="000000"/>
        </w:rPr>
        <w:t>By signing this document, I have completed the Student/Faculty Orientation Agreement and agree to abide by Cone Health policies while associated with Cone Health and to seek assistance with and/or clarification of these policies if needed</w:t>
      </w:r>
      <w:r>
        <w:rPr>
          <w:rFonts w:ascii="Arial" w:hAnsi="Arial" w:cs="Arial"/>
          <w:color w:val="000000"/>
        </w:rPr>
        <w:t xml:space="preserve">. </w:t>
      </w:r>
      <w:r>
        <w:rPr>
          <w:rFonts w:ascii="Arial" w:hAnsi="Arial" w:cs="Arial"/>
          <w:b/>
          <w:bCs/>
        </w:rPr>
        <w:t>I have experienced a unit specific orientation.</w:t>
      </w:r>
    </w:p>
    <w:p w:rsidR="00DC3FAF" w:rsidRDefault="00DC3FAF" w:rsidP="00DC3FAF">
      <w:pPr>
        <w:pStyle w:val="BodyTextIndent"/>
        <w:ind w:left="0"/>
        <w:rPr>
          <w:rFonts w:ascii="Arial" w:hAnsi="Arial" w:cs="Arial"/>
        </w:rPr>
      </w:pPr>
    </w:p>
    <w:p w:rsidR="00DC3FAF" w:rsidRDefault="00DC3FAF" w:rsidP="00DC3FAF">
      <w:pPr>
        <w:rPr>
          <w:rFonts w:ascii="Arial" w:hAnsi="Arial" w:cs="Arial"/>
          <w:sz w:val="24"/>
        </w:rPr>
      </w:pPr>
      <w:r>
        <w:rPr>
          <w:rFonts w:ascii="Arial" w:hAnsi="Arial" w:cs="Arial"/>
          <w:sz w:val="24"/>
        </w:rPr>
        <w:t>____________________   __________________    ________    __________________</w:t>
      </w:r>
    </w:p>
    <w:p w:rsidR="00DC3FAF" w:rsidRDefault="00DC3FAF" w:rsidP="00DC3FAF">
      <w:pPr>
        <w:rPr>
          <w:rFonts w:ascii="Arial" w:hAnsi="Arial" w:cs="Arial"/>
          <w:b/>
        </w:rPr>
      </w:pPr>
      <w:r>
        <w:rPr>
          <w:rFonts w:ascii="Arial" w:hAnsi="Arial" w:cs="Arial"/>
          <w:b/>
        </w:rPr>
        <w:t>Print - Faculty Name                 Faculty Signature</w:t>
      </w:r>
      <w:r>
        <w:rPr>
          <w:rFonts w:ascii="Arial" w:hAnsi="Arial" w:cs="Arial"/>
          <w:b/>
        </w:rPr>
        <w:tab/>
        <w:t xml:space="preserve">            Date</w:t>
      </w:r>
      <w:r>
        <w:rPr>
          <w:rFonts w:ascii="Arial" w:hAnsi="Arial" w:cs="Arial"/>
          <w:b/>
        </w:rPr>
        <w:tab/>
        <w:t xml:space="preserve">              Semester</w:t>
      </w:r>
    </w:p>
    <w:p w:rsidR="00DC3FAF" w:rsidRDefault="00DC3FAF" w:rsidP="00DC3FAF">
      <w:pPr>
        <w:rPr>
          <w:rFonts w:ascii="Arial" w:hAnsi="Arial" w:cs="Arial"/>
        </w:rPr>
      </w:pPr>
    </w:p>
    <w:p w:rsidR="00DC3FAF" w:rsidRDefault="00DC3FAF" w:rsidP="00DC3FAF">
      <w:pPr>
        <w:rPr>
          <w:rFonts w:ascii="Arial" w:hAnsi="Arial" w:cs="Arial"/>
        </w:rPr>
      </w:pPr>
      <w:r>
        <w:rPr>
          <w:rFonts w:ascii="Arial" w:hAnsi="Arial" w:cs="Arial"/>
        </w:rPr>
        <w:t>______________________</w:t>
      </w:r>
      <w:r>
        <w:rPr>
          <w:rFonts w:ascii="Arial" w:hAnsi="Arial" w:cs="Arial"/>
        </w:rPr>
        <w:tab/>
        <w:t xml:space="preserve">    ___________________   ______________________________</w:t>
      </w:r>
    </w:p>
    <w:p w:rsidR="00DC3FAF" w:rsidRDefault="00DC3FAF" w:rsidP="00DC3FAF">
      <w:pPr>
        <w:rPr>
          <w:rFonts w:ascii="Arial" w:hAnsi="Arial" w:cs="Arial"/>
          <w:b/>
        </w:rPr>
      </w:pPr>
      <w:r>
        <w:rPr>
          <w:rFonts w:ascii="Arial" w:hAnsi="Arial" w:cs="Arial"/>
          <w:b/>
        </w:rPr>
        <w:t>School / Program</w:t>
      </w:r>
      <w:r>
        <w:rPr>
          <w:rFonts w:ascii="Arial" w:hAnsi="Arial" w:cs="Arial"/>
          <w:b/>
        </w:rPr>
        <w:tab/>
        <w:t xml:space="preserve">    </w:t>
      </w:r>
      <w:r>
        <w:rPr>
          <w:rFonts w:ascii="Arial" w:hAnsi="Arial" w:cs="Arial"/>
          <w:b/>
        </w:rPr>
        <w:tab/>
        <w:t>Hospital/Department</w:t>
      </w:r>
      <w:r>
        <w:rPr>
          <w:rFonts w:ascii="Arial" w:hAnsi="Arial" w:cs="Arial"/>
          <w:b/>
        </w:rPr>
        <w:tab/>
        <w:t xml:space="preserve">   </w:t>
      </w:r>
      <w:r>
        <w:rPr>
          <w:rFonts w:ascii="Arial" w:hAnsi="Arial" w:cs="Arial"/>
          <w:b/>
        </w:rPr>
        <w:tab/>
        <w:t>Program Clinical Course</w:t>
      </w:r>
    </w:p>
    <w:p w:rsidR="00DC3FAF" w:rsidRDefault="00DC3FAF" w:rsidP="00DC3FAF">
      <w:pPr>
        <w:rPr>
          <w:rFonts w:ascii="Arial" w:hAnsi="Arial" w:cs="Arial"/>
          <w:b/>
        </w:rPr>
      </w:pPr>
    </w:p>
    <w:p w:rsidR="00DC3FAF" w:rsidRDefault="00DC3FAF" w:rsidP="00DC3FAF">
      <w:pPr>
        <w:rPr>
          <w:rFonts w:ascii="Arial" w:hAnsi="Arial" w:cs="Arial"/>
        </w:rPr>
      </w:pPr>
      <w:r w:rsidRPr="007E7E5E">
        <w:rPr>
          <w:rFonts w:ascii="Arial" w:hAnsi="Arial" w:cs="Arial"/>
        </w:rPr>
        <w:t>_________________________</w:t>
      </w:r>
      <w:r w:rsidRPr="007E7E5E">
        <w:rPr>
          <w:rFonts w:ascii="Arial" w:hAnsi="Arial" w:cs="Arial"/>
        </w:rPr>
        <w:tab/>
      </w:r>
      <w:r w:rsidRPr="007E7E5E">
        <w:rPr>
          <w:rFonts w:ascii="Arial" w:hAnsi="Arial" w:cs="Arial"/>
        </w:rPr>
        <w:tab/>
      </w:r>
      <w:r w:rsidRPr="007E7E5E">
        <w:rPr>
          <w:rFonts w:ascii="Arial" w:hAnsi="Arial" w:cs="Arial"/>
        </w:rPr>
        <w:tab/>
      </w:r>
      <w:r>
        <w:rPr>
          <w:rFonts w:ascii="Arial" w:hAnsi="Arial" w:cs="Arial"/>
        </w:rPr>
        <w:tab/>
        <w:t>______________________</w:t>
      </w:r>
      <w:r w:rsidRPr="007E7E5E">
        <w:rPr>
          <w:rFonts w:ascii="Arial" w:hAnsi="Arial" w:cs="Arial"/>
        </w:rPr>
        <w:tab/>
      </w:r>
    </w:p>
    <w:p w:rsidR="00DC3FAF" w:rsidRPr="007E7E5E" w:rsidRDefault="00DC3FAF" w:rsidP="00DC3FAF">
      <w:pPr>
        <w:rPr>
          <w:rFonts w:ascii="Arial" w:hAnsi="Arial" w:cs="Arial"/>
        </w:rPr>
      </w:pPr>
      <w:r>
        <w:rPr>
          <w:rFonts w:ascii="Arial" w:hAnsi="Arial" w:cs="Arial"/>
          <w:b/>
        </w:rPr>
        <w:t>Clinical Day(s)</w:t>
      </w:r>
      <w:r w:rsidRPr="007E7E5E">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7E7E5E">
        <w:rPr>
          <w:rFonts w:ascii="Arial" w:hAnsi="Arial" w:cs="Arial"/>
          <w:b/>
        </w:rPr>
        <w:t>Clinical Hours</w:t>
      </w:r>
      <w:r>
        <w:rPr>
          <w:rFonts w:ascii="Arial" w:hAnsi="Arial" w:cs="Arial"/>
        </w:rPr>
        <w:t xml:space="preserve"> (example- 7a-7p)</w:t>
      </w:r>
    </w:p>
    <w:p w:rsidR="00DC3FAF" w:rsidRDefault="00DC3FAF" w:rsidP="00DC3FAF">
      <w:pPr>
        <w:rPr>
          <w:b/>
          <w:sz w:val="24"/>
        </w:rPr>
      </w:pPr>
      <w:r>
        <w:rPr>
          <w:b/>
          <w:sz w:val="24"/>
        </w:rPr>
        <w:t xml:space="preserve"> </w:t>
      </w:r>
    </w:p>
    <w:p w:rsidR="00DC3FAF" w:rsidRDefault="00DC3FAF" w:rsidP="00DC3FAF">
      <w:pPr>
        <w:rPr>
          <w:b/>
        </w:rPr>
      </w:pPr>
      <w:r>
        <w:rPr>
          <w:b/>
          <w:sz w:val="24"/>
        </w:rPr>
        <w:t xml:space="preserve">    For </w:t>
      </w:r>
      <w:r>
        <w:rPr>
          <w:b/>
        </w:rPr>
        <w:t>Students - Please print first and last name</w:t>
      </w:r>
      <w:r>
        <w:rPr>
          <w:sz w:val="24"/>
        </w:rPr>
        <w:tab/>
      </w:r>
      <w:r>
        <w:rPr>
          <w:sz w:val="24"/>
        </w:rPr>
        <w:tab/>
      </w:r>
      <w:r>
        <w:rPr>
          <w:b/>
        </w:rPr>
        <w:t xml:space="preserve"> Student Signatures</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033"/>
        <w:gridCol w:w="4332"/>
      </w:tblGrid>
      <w:tr w:rsidR="00DC3FAF" w:rsidTr="008E0E4E">
        <w:trPr>
          <w:trHeight w:val="420"/>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8"/>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8"/>
              </w:rPr>
            </w:pPr>
          </w:p>
        </w:tc>
      </w:tr>
      <w:tr w:rsidR="00DC3FAF" w:rsidTr="008E0E4E">
        <w:trPr>
          <w:trHeight w:val="420"/>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24"/>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24"/>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24"/>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24"/>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16"/>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16"/>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16"/>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16"/>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r w:rsidR="00DC3FAF" w:rsidTr="008E0E4E">
        <w:trPr>
          <w:trHeight w:val="416"/>
          <w:jc w:val="center"/>
        </w:trPr>
        <w:tc>
          <w:tcPr>
            <w:tcW w:w="5033"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c>
          <w:tcPr>
            <w:tcW w:w="4332" w:type="dxa"/>
            <w:tcBorders>
              <w:top w:val="single" w:sz="4" w:space="0" w:color="auto"/>
              <w:left w:val="single" w:sz="4" w:space="0" w:color="auto"/>
              <w:bottom w:val="single" w:sz="4" w:space="0" w:color="auto"/>
              <w:right w:val="single" w:sz="4" w:space="0" w:color="auto"/>
            </w:tcBorders>
          </w:tcPr>
          <w:p w:rsidR="00DC3FAF" w:rsidRDefault="00DC3FAF" w:rsidP="008E0E4E">
            <w:pPr>
              <w:rPr>
                <w:sz w:val="24"/>
              </w:rPr>
            </w:pPr>
          </w:p>
        </w:tc>
      </w:tr>
    </w:tbl>
    <w:p w:rsidR="00DC3FAF" w:rsidRDefault="00DC3FAF" w:rsidP="00DC3FAF">
      <w:pPr>
        <w:pStyle w:val="BodyText3"/>
      </w:pPr>
    </w:p>
    <w:p w:rsidR="00DC3FAF" w:rsidRPr="003C6522" w:rsidRDefault="00DC3FAF" w:rsidP="00DC3FAF">
      <w:pPr>
        <w:pStyle w:val="BodyText3"/>
        <w:rPr>
          <w:color w:val="0070C0"/>
        </w:rPr>
      </w:pPr>
      <w:r w:rsidRPr="003C6522">
        <w:rPr>
          <w:color w:val="0070C0"/>
        </w:rPr>
        <w:t xml:space="preserve">This agreement must be completed and </w:t>
      </w:r>
      <w:r w:rsidRPr="00D912AF">
        <w:rPr>
          <w:color w:val="0070C0"/>
          <w:sz w:val="28"/>
          <w:szCs w:val="28"/>
          <w:shd w:val="clear" w:color="auto" w:fill="FFFF00"/>
        </w:rPr>
        <w:t>returned to your school</w:t>
      </w:r>
      <w:r w:rsidRPr="003C6522">
        <w:rPr>
          <w:color w:val="0070C0"/>
        </w:rPr>
        <w:t xml:space="preserve"> for reconciliation to the confirmed clinical placement request form. The school will submit all clinical group forms with a verification of reconciliation statement to the Staff Education Department before new requests for the upcoming semester will be accepted. </w:t>
      </w:r>
    </w:p>
    <w:p w:rsidR="00DC3FAF" w:rsidRDefault="00DC3FAF" w:rsidP="00DC3FAF">
      <w:pPr>
        <w:jc w:val="center"/>
        <w:rPr>
          <w:b/>
          <w:bCs/>
        </w:rPr>
      </w:pPr>
      <w:r w:rsidRPr="000A3D7C">
        <w:rPr>
          <w:b/>
          <w:bCs/>
          <w:highlight w:val="yellow"/>
        </w:rPr>
        <w:t xml:space="preserve">Staff Education </w:t>
      </w:r>
      <w:hyperlink r:id="rId25" w:history="1">
        <w:r w:rsidRPr="000A3D7C">
          <w:rPr>
            <w:rStyle w:val="Hyperlink"/>
            <w:b/>
            <w:bCs/>
            <w:highlight w:val="yellow"/>
          </w:rPr>
          <w:t>Staff.Education@conehealth.com</w:t>
        </w:r>
      </w:hyperlink>
    </w:p>
    <w:p w:rsidR="005D0539" w:rsidRDefault="00DC3FAF" w:rsidP="005D0539">
      <w:pPr>
        <w:jc w:val="center"/>
        <w:rPr>
          <w:rFonts w:ascii="Times New Roman" w:eastAsia="Times New Roman" w:hAnsi="Times New Roman"/>
          <w:b/>
          <w:bCs/>
          <w:sz w:val="20"/>
          <w:szCs w:val="20"/>
        </w:rPr>
      </w:pPr>
      <w:r>
        <w:rPr>
          <w:rFonts w:ascii="Times New Roman" w:eastAsia="Times New Roman" w:hAnsi="Times New Roman"/>
          <w:b/>
          <w:bCs/>
          <w:sz w:val="20"/>
          <w:szCs w:val="20"/>
        </w:rPr>
        <w:br w:type="page"/>
      </w:r>
    </w:p>
    <w:p w:rsidR="003A1CD8" w:rsidRPr="00D94386" w:rsidRDefault="003A1CD8" w:rsidP="003A1CD8"/>
    <w:p w:rsidR="003A1CD8" w:rsidRPr="00D94386" w:rsidRDefault="003A1CD8" w:rsidP="003A1CD8"/>
    <w:p w:rsidR="003A1CD8" w:rsidRPr="00D94386" w:rsidRDefault="00944132" w:rsidP="003A1CD8">
      <w:pPr>
        <w:jc w:val="center"/>
        <w:rPr>
          <w:b/>
          <w:sz w:val="28"/>
          <w:szCs w:val="20"/>
        </w:rPr>
      </w:pPr>
      <w:r>
        <w:rPr>
          <w:noProof/>
          <w:sz w:val="24"/>
          <w:szCs w:val="24"/>
        </w:rPr>
        <w:drawing>
          <wp:anchor distT="0" distB="0" distL="114300" distR="114300" simplePos="0" relativeHeight="251655168" behindDoc="0" locked="0" layoutInCell="1" allowOverlap="1">
            <wp:simplePos x="0" y="0"/>
            <wp:positionH relativeFrom="margin">
              <wp:align>center</wp:align>
            </wp:positionH>
            <wp:positionV relativeFrom="margin">
              <wp:align>top</wp:align>
            </wp:positionV>
            <wp:extent cx="2381885" cy="560705"/>
            <wp:effectExtent l="0" t="0" r="0" b="0"/>
            <wp:wrapNone/>
            <wp:docPr id="24" name="Picture 2" descr="ConeHealthLeft_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eHealthLeft_1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885" cy="560705"/>
                    </a:xfrm>
                    <a:prstGeom prst="rect">
                      <a:avLst/>
                    </a:prstGeom>
                    <a:noFill/>
                  </pic:spPr>
                </pic:pic>
              </a:graphicData>
            </a:graphic>
            <wp14:sizeRelH relativeFrom="page">
              <wp14:pctWidth>0</wp14:pctWidth>
            </wp14:sizeRelH>
            <wp14:sizeRelV relativeFrom="page">
              <wp14:pctHeight>0</wp14:pctHeight>
            </wp14:sizeRelV>
          </wp:anchor>
        </w:drawing>
      </w:r>
    </w:p>
    <w:p w:rsidR="003A1CD8" w:rsidRPr="00D94386" w:rsidRDefault="003A1CD8" w:rsidP="003A1CD8">
      <w:pPr>
        <w:jc w:val="center"/>
        <w:rPr>
          <w:b/>
          <w:sz w:val="28"/>
          <w:szCs w:val="20"/>
        </w:rPr>
      </w:pPr>
      <w:r w:rsidRPr="00D94386">
        <w:rPr>
          <w:b/>
          <w:sz w:val="28"/>
          <w:szCs w:val="20"/>
        </w:rPr>
        <w:t>Policies and Procedures</w:t>
      </w:r>
    </w:p>
    <w:p w:rsidR="003A1CD8" w:rsidRPr="00D94386" w:rsidRDefault="003A1CD8" w:rsidP="003A1CD8"/>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20" w:type="dxa"/>
          <w:left w:w="120" w:type="dxa"/>
          <w:bottom w:w="120" w:type="dxa"/>
          <w:right w:w="120" w:type="dxa"/>
        </w:tblCellMar>
        <w:tblLook w:val="04A0" w:firstRow="1" w:lastRow="0" w:firstColumn="1" w:lastColumn="0" w:noHBand="0" w:noVBand="1"/>
      </w:tblPr>
      <w:tblGrid>
        <w:gridCol w:w="2774"/>
        <w:gridCol w:w="1808"/>
        <w:gridCol w:w="1766"/>
        <w:gridCol w:w="2801"/>
      </w:tblGrid>
      <w:tr w:rsidR="003A1CD8" w:rsidRPr="00D94386" w:rsidTr="009A3275">
        <w:tc>
          <w:tcPr>
            <w:tcW w:w="0" w:type="auto"/>
            <w:gridSpan w:val="4"/>
            <w:vAlign w:val="center"/>
            <w:hideMark/>
          </w:tcPr>
          <w:p w:rsidR="003A1CD8" w:rsidRPr="00D94386" w:rsidRDefault="003A1CD8" w:rsidP="009A3275">
            <w:pPr>
              <w:outlineLvl w:val="1"/>
              <w:rPr>
                <w:b/>
              </w:rPr>
            </w:pPr>
            <w:r w:rsidRPr="00D94386">
              <w:rPr>
                <w:b/>
              </w:rPr>
              <w:t>Policy Title:</w:t>
            </w:r>
          </w:p>
          <w:p w:rsidR="003A1CD8" w:rsidRPr="00D94386" w:rsidRDefault="003A1CD8" w:rsidP="009A3275">
            <w:r w:rsidRPr="00D94386">
              <w:t>Nursing</w:t>
            </w:r>
            <w:r>
              <w:t xml:space="preserve"> and Allied Health </w:t>
            </w:r>
            <w:r w:rsidRPr="00D94386">
              <w:t>Students at Cone Health</w:t>
            </w:r>
            <w:r>
              <w:t>, Clinical and Nonclinical*</w:t>
            </w:r>
          </w:p>
        </w:tc>
      </w:tr>
      <w:tr w:rsidR="003A1CD8" w:rsidRPr="004109BB" w:rsidTr="009A3275">
        <w:tc>
          <w:tcPr>
            <w:tcW w:w="0" w:type="auto"/>
            <w:hideMark/>
          </w:tcPr>
          <w:p w:rsidR="003A1CD8" w:rsidRPr="004109BB" w:rsidRDefault="003A1CD8" w:rsidP="009A3275">
            <w:pPr>
              <w:outlineLvl w:val="1"/>
              <w:rPr>
                <w:b/>
              </w:rPr>
            </w:pPr>
            <w:r w:rsidRPr="004109BB">
              <w:rPr>
                <w:b/>
              </w:rPr>
              <w:t>Department Responsible:</w:t>
            </w:r>
          </w:p>
          <w:p w:rsidR="003A1CD8" w:rsidRPr="004109BB" w:rsidRDefault="003A1CD8" w:rsidP="009A3275">
            <w:r w:rsidRPr="004109BB">
              <w:t>Nursing</w:t>
            </w:r>
          </w:p>
        </w:tc>
        <w:tc>
          <w:tcPr>
            <w:tcW w:w="0" w:type="auto"/>
            <w:hideMark/>
          </w:tcPr>
          <w:p w:rsidR="003A1CD8" w:rsidRPr="004109BB" w:rsidRDefault="003A1CD8" w:rsidP="009A3275">
            <w:pPr>
              <w:outlineLvl w:val="1"/>
              <w:rPr>
                <w:b/>
              </w:rPr>
            </w:pPr>
            <w:r w:rsidRPr="004109BB">
              <w:rPr>
                <w:b/>
              </w:rPr>
              <w:t>Policy Code:</w:t>
            </w:r>
          </w:p>
          <w:p w:rsidR="003A1CD8" w:rsidRPr="004109BB" w:rsidRDefault="003A1CD8" w:rsidP="009A3275">
            <w:r w:rsidRPr="004109BB">
              <w:t>ER-SED-2010-64</w:t>
            </w:r>
          </w:p>
        </w:tc>
        <w:tc>
          <w:tcPr>
            <w:tcW w:w="0" w:type="auto"/>
            <w:hideMark/>
          </w:tcPr>
          <w:p w:rsidR="003A1CD8" w:rsidRPr="004109BB" w:rsidRDefault="003A1CD8" w:rsidP="009A3275">
            <w:pPr>
              <w:outlineLvl w:val="1"/>
              <w:rPr>
                <w:b/>
              </w:rPr>
            </w:pPr>
            <w:r w:rsidRPr="004109BB">
              <w:rPr>
                <w:b/>
              </w:rPr>
              <w:t>Effective Date:</w:t>
            </w:r>
          </w:p>
          <w:p w:rsidR="003A1CD8" w:rsidRPr="004109BB" w:rsidRDefault="003A1CD8" w:rsidP="009A3275">
            <w:r>
              <w:t>March 21, 2017</w:t>
            </w:r>
          </w:p>
        </w:tc>
        <w:tc>
          <w:tcPr>
            <w:tcW w:w="0" w:type="auto"/>
            <w:hideMark/>
          </w:tcPr>
          <w:p w:rsidR="003A1CD8" w:rsidRPr="004109BB" w:rsidRDefault="003A1CD8" w:rsidP="009A3275">
            <w:pPr>
              <w:outlineLvl w:val="1"/>
              <w:rPr>
                <w:b/>
              </w:rPr>
            </w:pPr>
            <w:r w:rsidRPr="004109BB">
              <w:rPr>
                <w:b/>
              </w:rPr>
              <w:t>Next Review/Revision Date:</w:t>
            </w:r>
          </w:p>
          <w:p w:rsidR="003A1CD8" w:rsidRPr="004109BB" w:rsidRDefault="003A1CD8" w:rsidP="009A3275">
            <w:r w:rsidRPr="004109BB">
              <w:t>March 2020</w:t>
            </w:r>
          </w:p>
        </w:tc>
      </w:tr>
      <w:tr w:rsidR="003A1CD8" w:rsidRPr="004109BB" w:rsidTr="009A3275">
        <w:tc>
          <w:tcPr>
            <w:tcW w:w="0" w:type="auto"/>
            <w:hideMark/>
          </w:tcPr>
          <w:p w:rsidR="003A1CD8" w:rsidRPr="004109BB" w:rsidRDefault="003A1CD8" w:rsidP="009A3275">
            <w:pPr>
              <w:outlineLvl w:val="1"/>
              <w:rPr>
                <w:b/>
              </w:rPr>
            </w:pPr>
            <w:r w:rsidRPr="004109BB">
              <w:rPr>
                <w:b/>
              </w:rPr>
              <w:t>Title of Person Responsible:</w:t>
            </w:r>
          </w:p>
          <w:p w:rsidR="003A1CD8" w:rsidRPr="004109BB" w:rsidRDefault="003A1CD8" w:rsidP="009A3275">
            <w:r w:rsidRPr="004109BB">
              <w:t>Manager, Staff Education</w:t>
            </w:r>
          </w:p>
        </w:tc>
        <w:tc>
          <w:tcPr>
            <w:tcW w:w="0" w:type="auto"/>
            <w:gridSpan w:val="2"/>
            <w:hideMark/>
          </w:tcPr>
          <w:p w:rsidR="003A1CD8" w:rsidRPr="004109BB" w:rsidRDefault="003A1CD8" w:rsidP="009A3275">
            <w:pPr>
              <w:outlineLvl w:val="1"/>
              <w:rPr>
                <w:b/>
              </w:rPr>
            </w:pPr>
            <w:r w:rsidRPr="004109BB">
              <w:rPr>
                <w:b/>
              </w:rPr>
              <w:t>Approval Council:</w:t>
            </w:r>
          </w:p>
          <w:p w:rsidR="003A1CD8" w:rsidRPr="004109BB" w:rsidRDefault="003A1CD8" w:rsidP="009A3275">
            <w:r w:rsidRPr="004109BB">
              <w:t>Nursing Policy and Procedure Council</w:t>
            </w:r>
          </w:p>
        </w:tc>
        <w:tc>
          <w:tcPr>
            <w:tcW w:w="0" w:type="auto"/>
            <w:hideMark/>
          </w:tcPr>
          <w:p w:rsidR="003A1CD8" w:rsidRPr="004109BB" w:rsidRDefault="003A1CD8" w:rsidP="009A3275">
            <w:pPr>
              <w:outlineLvl w:val="1"/>
              <w:rPr>
                <w:b/>
              </w:rPr>
            </w:pPr>
            <w:r w:rsidRPr="004109BB">
              <w:rPr>
                <w:b/>
              </w:rPr>
              <w:t>Date Approved by Council:</w:t>
            </w:r>
          </w:p>
          <w:p w:rsidR="003A1CD8" w:rsidRPr="004109BB" w:rsidRDefault="003A1CD8" w:rsidP="009A3275">
            <w:r w:rsidRPr="004109BB">
              <w:t>March 2017</w:t>
            </w:r>
          </w:p>
        </w:tc>
      </w:tr>
    </w:tbl>
    <w:p w:rsidR="003A1CD8" w:rsidRPr="00D94386" w:rsidRDefault="003A1CD8" w:rsidP="003A1CD8"/>
    <w:p w:rsidR="003A1CD8" w:rsidRPr="00D94386" w:rsidRDefault="003A1CD8" w:rsidP="003A1CD8">
      <w:pPr>
        <w:pStyle w:val="Heading1"/>
      </w:pPr>
      <w:bookmarkStart w:id="0" w:name="PURPOSE"/>
      <w:bookmarkEnd w:id="0"/>
      <w:r w:rsidRPr="00D94386">
        <w:t>PURPOSE</w:t>
      </w:r>
      <w:r>
        <w:t>:</w:t>
      </w:r>
    </w:p>
    <w:p w:rsidR="003A1CD8" w:rsidRPr="00D94386" w:rsidRDefault="003A1CD8" w:rsidP="003A1CD8">
      <w:r w:rsidRPr="00D94386">
        <w:t>Cone Health is dedicated to providing a safe healthcare environment for all patients, as well as a learning environment for all students</w:t>
      </w:r>
      <w:r>
        <w:t xml:space="preserve"> who have been approved for a learning experience at Cone Health</w:t>
      </w:r>
      <w:r w:rsidRPr="00D94386">
        <w:t xml:space="preserve">. </w:t>
      </w:r>
      <w:r>
        <w:t>S</w:t>
      </w:r>
      <w:r w:rsidRPr="00D94386">
        <w:t xml:space="preserve">tudents will have access to a wide array of educational opportunities designed to facilitate the development of highly skilled and knowledgeable professional caregivers. In partnership with </w:t>
      </w:r>
      <w:r>
        <w:t>educational institution</w:t>
      </w:r>
      <w:r w:rsidRPr="00D94386">
        <w:t xml:space="preserve">s, students will practice under the direct supervision of faculty instructors and/or Cone Health </w:t>
      </w:r>
      <w:r>
        <w:t>r</w:t>
      </w:r>
      <w:r w:rsidRPr="00D94386">
        <w:t xml:space="preserve">egistered </w:t>
      </w:r>
      <w:r>
        <w:t>n</w:t>
      </w:r>
      <w:r w:rsidRPr="00D94386">
        <w:t xml:space="preserve">urse (RN) preceptors, as well as other licensed practitioners. The licensed professional, whether faculty instructor or Cone Health preceptor, will supervise all care provided by the student in the clinical setting. </w:t>
      </w:r>
    </w:p>
    <w:p w:rsidR="003A1CD8" w:rsidRDefault="003A1CD8" w:rsidP="003A1CD8">
      <w:bookmarkStart w:id="1" w:name="DEFINITIONS"/>
      <w:bookmarkEnd w:id="1"/>
    </w:p>
    <w:p w:rsidR="003A1CD8" w:rsidRPr="00D94386" w:rsidRDefault="003A1CD8" w:rsidP="003A1CD8">
      <w:pPr>
        <w:pStyle w:val="Heading1"/>
      </w:pPr>
      <w:r w:rsidRPr="00D94386">
        <w:t>DEFINITIONS</w:t>
      </w:r>
      <w:r>
        <w:t>:</w:t>
      </w:r>
    </w:p>
    <w:p w:rsidR="003A1CD8" w:rsidRPr="00D94386" w:rsidRDefault="003A1CD8" w:rsidP="00B46476">
      <w:pPr>
        <w:numPr>
          <w:ilvl w:val="0"/>
          <w:numId w:val="22"/>
        </w:numPr>
        <w:tabs>
          <w:tab w:val="clear" w:pos="720"/>
          <w:tab w:val="num" w:pos="360"/>
        </w:tabs>
        <w:ind w:left="360"/>
      </w:pPr>
      <w:r w:rsidRPr="00E023AD">
        <w:rPr>
          <w:b/>
        </w:rPr>
        <w:t>Faculty</w:t>
      </w:r>
      <w:r>
        <w:t>: I</w:t>
      </w:r>
      <w:r w:rsidRPr="00D94386">
        <w:t xml:space="preserve">ndividual employed by </w:t>
      </w:r>
      <w:r>
        <w:t xml:space="preserve">Cone Health, </w:t>
      </w:r>
      <w:r w:rsidRPr="00D94386">
        <w:t xml:space="preserve">or affiliated </w:t>
      </w:r>
      <w:r>
        <w:t>with Cone Health through a p</w:t>
      </w:r>
      <w:r w:rsidRPr="00D94386">
        <w:t xml:space="preserve">rogram at an </w:t>
      </w:r>
      <w:r>
        <w:t xml:space="preserve">educational institution, </w:t>
      </w:r>
      <w:r w:rsidRPr="00D94386">
        <w:t xml:space="preserve">to instruct and supervise students as part of the </w:t>
      </w:r>
      <w:r>
        <w:t>p</w:t>
      </w:r>
      <w:r w:rsidRPr="00D94386">
        <w:t xml:space="preserve">rogram. </w:t>
      </w:r>
    </w:p>
    <w:p w:rsidR="003A1CD8" w:rsidRDefault="003A1CD8" w:rsidP="00B46476">
      <w:pPr>
        <w:numPr>
          <w:ilvl w:val="0"/>
          <w:numId w:val="22"/>
        </w:numPr>
        <w:tabs>
          <w:tab w:val="clear" w:pos="720"/>
          <w:tab w:val="num" w:pos="360"/>
        </w:tabs>
        <w:ind w:left="360"/>
      </w:pPr>
      <w:r w:rsidRPr="00C35416">
        <w:rPr>
          <w:b/>
        </w:rPr>
        <w:t xml:space="preserve">Learning </w:t>
      </w:r>
      <w:r>
        <w:rPr>
          <w:b/>
        </w:rPr>
        <w:t>e</w:t>
      </w:r>
      <w:r w:rsidRPr="00C35416">
        <w:rPr>
          <w:b/>
        </w:rPr>
        <w:t>xperience</w:t>
      </w:r>
      <w:r>
        <w:t>: A</w:t>
      </w:r>
      <w:r w:rsidRPr="00D94386">
        <w:t xml:space="preserve"> structured experience at </w:t>
      </w:r>
      <w:r>
        <w:t>Cone Health</w:t>
      </w:r>
      <w:r w:rsidRPr="00D94386">
        <w:t xml:space="preserve"> in which a student </w:t>
      </w:r>
      <w:r>
        <w:t xml:space="preserve">works to meet academic program learning objectives </w:t>
      </w:r>
      <w:r w:rsidRPr="00D94386">
        <w:t xml:space="preserve">under the guidance of a faculty instructor or Cone Health preceptor. </w:t>
      </w:r>
    </w:p>
    <w:p w:rsidR="003A1CD8" w:rsidRPr="00D94386" w:rsidRDefault="003A1CD8" w:rsidP="00B46476">
      <w:pPr>
        <w:numPr>
          <w:ilvl w:val="0"/>
          <w:numId w:val="22"/>
        </w:numPr>
        <w:tabs>
          <w:tab w:val="clear" w:pos="720"/>
          <w:tab w:val="num" w:pos="360"/>
        </w:tabs>
        <w:ind w:left="360"/>
      </w:pPr>
      <w:r w:rsidRPr="00E023AD">
        <w:rPr>
          <w:b/>
        </w:rPr>
        <w:t>Preceptor</w:t>
      </w:r>
      <w:r>
        <w:t>: A</w:t>
      </w:r>
      <w:r w:rsidRPr="00D94386">
        <w:t>n employee</w:t>
      </w:r>
      <w:r>
        <w:t xml:space="preserve"> or affiliate with practicing privileges</w:t>
      </w:r>
      <w:r w:rsidRPr="00D94386">
        <w:t xml:space="preserve"> </w:t>
      </w:r>
      <w:r>
        <w:t xml:space="preserve">at </w:t>
      </w:r>
      <w:r w:rsidRPr="00D94386">
        <w:t xml:space="preserve">Cone Health </w:t>
      </w:r>
      <w:r>
        <w:t>who</w:t>
      </w:r>
      <w:r w:rsidRPr="00D94386">
        <w:t xml:space="preserve"> facilitates student learning and provides guidance and evaluation of students at </w:t>
      </w:r>
      <w:r>
        <w:t>Cone Health</w:t>
      </w:r>
      <w:r w:rsidRPr="00D94386">
        <w:t xml:space="preserve"> as part of the </w:t>
      </w:r>
      <w:r>
        <w:t>learning</w:t>
      </w:r>
      <w:r w:rsidRPr="00D94386">
        <w:t xml:space="preserve"> </w:t>
      </w:r>
      <w:r>
        <w:t>e</w:t>
      </w:r>
      <w:r w:rsidRPr="00D94386">
        <w:t xml:space="preserve">xperience. </w:t>
      </w:r>
    </w:p>
    <w:p w:rsidR="003A1CD8" w:rsidRPr="00D94386" w:rsidRDefault="003A1CD8" w:rsidP="00B46476">
      <w:pPr>
        <w:numPr>
          <w:ilvl w:val="0"/>
          <w:numId w:val="22"/>
        </w:numPr>
        <w:tabs>
          <w:tab w:val="clear" w:pos="720"/>
          <w:tab w:val="num" w:pos="360"/>
        </w:tabs>
        <w:ind w:left="360"/>
      </w:pPr>
      <w:r w:rsidRPr="00E023AD">
        <w:rPr>
          <w:b/>
        </w:rPr>
        <w:t>Program</w:t>
      </w:r>
      <w:r>
        <w:t xml:space="preserve">: Nursing or allied health program of study </w:t>
      </w:r>
      <w:r w:rsidRPr="00D94386">
        <w:t xml:space="preserve">at an </w:t>
      </w:r>
      <w:r>
        <w:t>e</w:t>
      </w:r>
      <w:r w:rsidRPr="00D94386">
        <w:t xml:space="preserve">ducational </w:t>
      </w:r>
      <w:r>
        <w:t>i</w:t>
      </w:r>
      <w:r w:rsidRPr="00D94386">
        <w:t xml:space="preserve">nstitution </w:t>
      </w:r>
      <w:r>
        <w:t>affiliated with Cone Health, where students are enrolled and receive all prep</w:t>
      </w:r>
      <w:r w:rsidRPr="00D94386">
        <w:t xml:space="preserve">lacement training and education related to their field. </w:t>
      </w:r>
    </w:p>
    <w:p w:rsidR="003A1CD8" w:rsidRDefault="003A1CD8" w:rsidP="00B46476">
      <w:pPr>
        <w:numPr>
          <w:ilvl w:val="0"/>
          <w:numId w:val="22"/>
        </w:numPr>
        <w:tabs>
          <w:tab w:val="clear" w:pos="720"/>
          <w:tab w:val="num" w:pos="360"/>
        </w:tabs>
        <w:ind w:left="360"/>
      </w:pPr>
      <w:r w:rsidRPr="00E023AD">
        <w:rPr>
          <w:b/>
        </w:rPr>
        <w:t>Student</w:t>
      </w:r>
      <w:r>
        <w:t>: An individual</w:t>
      </w:r>
      <w:r w:rsidRPr="00D94386">
        <w:t xml:space="preserve"> officially enrolled in </w:t>
      </w:r>
      <w:r>
        <w:t xml:space="preserve">a nursing or allied health educational institution program of study </w:t>
      </w:r>
      <w:r w:rsidRPr="00D94386">
        <w:t xml:space="preserve">who participates in a </w:t>
      </w:r>
      <w:r>
        <w:t>learning</w:t>
      </w:r>
      <w:r w:rsidRPr="00D94386">
        <w:t xml:space="preserve"> experience at any of the Cone Health sites. Students include undergraduate, graduate, and licensed professionals returning to the clinical setting for a </w:t>
      </w:r>
      <w:r>
        <w:t>learning</w:t>
      </w:r>
      <w:r w:rsidRPr="00D94386">
        <w:t xml:space="preserve"> experience as part of their educational program. </w:t>
      </w:r>
    </w:p>
    <w:p w:rsidR="003A1CD8" w:rsidRDefault="003A1CD8" w:rsidP="003A1CD8">
      <w:bookmarkStart w:id="2" w:name="POLICY"/>
      <w:bookmarkEnd w:id="2"/>
    </w:p>
    <w:p w:rsidR="003A1CD8" w:rsidRPr="00D94386" w:rsidRDefault="003A1CD8" w:rsidP="003A1CD8">
      <w:pPr>
        <w:pStyle w:val="Heading1"/>
      </w:pPr>
      <w:r w:rsidRPr="00D94386">
        <w:t>POLICY</w:t>
      </w:r>
      <w:r>
        <w:t>:</w:t>
      </w:r>
    </w:p>
    <w:p w:rsidR="003A1CD8" w:rsidRPr="00D94386" w:rsidRDefault="003A1CD8" w:rsidP="003A1CD8">
      <w:pPr>
        <w:pStyle w:val="Heading2"/>
      </w:pPr>
      <w:bookmarkStart w:id="3" w:name="Overview"/>
      <w:bookmarkEnd w:id="3"/>
      <w:r w:rsidRPr="00D94386">
        <w:t>Overview</w:t>
      </w:r>
    </w:p>
    <w:p w:rsidR="003A1CD8" w:rsidRPr="00D94386" w:rsidRDefault="003A1CD8" w:rsidP="003A1CD8">
      <w:r>
        <w:t>S</w:t>
      </w:r>
      <w:r w:rsidRPr="00D94386">
        <w:t xml:space="preserve">tudents may perform activities that are permitted within the scope of practice for the </w:t>
      </w:r>
      <w:r>
        <w:t xml:space="preserve">program’s </w:t>
      </w:r>
      <w:r w:rsidRPr="00D94386">
        <w:t>level of education</w:t>
      </w:r>
      <w:r>
        <w:t xml:space="preserve"> </w:t>
      </w:r>
      <w:r w:rsidRPr="00D94386">
        <w:t>and clinical agency policy</w:t>
      </w:r>
      <w:r>
        <w:t xml:space="preserve">. Students will be supervised by a </w:t>
      </w:r>
      <w:r w:rsidRPr="00D94386">
        <w:t>licensed faculty/preceptor</w:t>
      </w:r>
      <w:r>
        <w:t>,</w:t>
      </w:r>
      <w:r w:rsidRPr="00D94386">
        <w:t xml:space="preserve"> RN</w:t>
      </w:r>
      <w:r>
        <w:t>,</w:t>
      </w:r>
      <w:r w:rsidRPr="00D94386">
        <w:t xml:space="preserve"> </w:t>
      </w:r>
      <w:r>
        <w:t>or other licensed healthcare professional.</w:t>
      </w:r>
      <w:r w:rsidRPr="00D94386">
        <w:t xml:space="preserve"> No student will be allowed to perform a procedure that requires specialty training and/or certification </w:t>
      </w:r>
      <w:r>
        <w:t>beyond</w:t>
      </w:r>
      <w:r w:rsidRPr="00D94386">
        <w:t xml:space="preserve"> their practice discipline. </w:t>
      </w:r>
    </w:p>
    <w:p w:rsidR="003A1CD8" w:rsidRDefault="003A1CD8" w:rsidP="003A1CD8"/>
    <w:p w:rsidR="003A1CD8" w:rsidRPr="00D94386" w:rsidRDefault="003A1CD8" w:rsidP="003A1CD8">
      <w:pPr>
        <w:pStyle w:val="Heading2"/>
      </w:pPr>
      <w:r>
        <w:t>Scope</w:t>
      </w:r>
    </w:p>
    <w:p w:rsidR="003A1CD8" w:rsidRPr="00D94386" w:rsidRDefault="003A1CD8" w:rsidP="003A1CD8">
      <w:r>
        <w:t>This policy applies to a</w:t>
      </w:r>
      <w:r w:rsidRPr="00D94386">
        <w:t>ll Cone Health facilities and to all students</w:t>
      </w:r>
      <w:r>
        <w:t xml:space="preserve"> as defined above</w:t>
      </w:r>
      <w:r w:rsidRPr="00D94386">
        <w:t xml:space="preserve">. </w:t>
      </w:r>
    </w:p>
    <w:p w:rsidR="003A1CD8" w:rsidRDefault="003A1CD8" w:rsidP="003A1CD8">
      <w:bookmarkStart w:id="4" w:name="Dress_Code_for_Students.2FFaculty"/>
      <w:bookmarkEnd w:id="4"/>
    </w:p>
    <w:p w:rsidR="003A1CD8" w:rsidRPr="00D94386" w:rsidRDefault="003A1CD8" w:rsidP="003A1CD8">
      <w:pPr>
        <w:pStyle w:val="Heading2"/>
      </w:pPr>
      <w:r w:rsidRPr="00D94386">
        <w:t>Dress Code for Students/Faculty</w:t>
      </w:r>
    </w:p>
    <w:p w:rsidR="003A1CD8" w:rsidRPr="00D94386" w:rsidRDefault="003A1CD8" w:rsidP="00B46476">
      <w:pPr>
        <w:numPr>
          <w:ilvl w:val="0"/>
          <w:numId w:val="23"/>
        </w:numPr>
      </w:pPr>
      <w:r w:rsidRPr="00D94386">
        <w:t xml:space="preserve">Students must wear the designated school uniform or abide by the unit-specific attire (ex. scrubs, business casual). Students/faculty </w:t>
      </w:r>
      <w:r w:rsidRPr="00D94386">
        <w:rPr>
          <w:u w:val="single"/>
        </w:rPr>
        <w:t>must</w:t>
      </w:r>
      <w:r w:rsidRPr="00D94386">
        <w:t xml:space="preserve"> wear an authorized </w:t>
      </w:r>
      <w:r w:rsidRPr="00AB376B">
        <w:rPr>
          <w:b/>
        </w:rPr>
        <w:t xml:space="preserve">Cone Health student / faculty </w:t>
      </w:r>
      <w:r w:rsidRPr="00D94386">
        <w:rPr>
          <w:b/>
          <w:bCs/>
        </w:rPr>
        <w:t xml:space="preserve">photo </w:t>
      </w:r>
      <w:r>
        <w:rPr>
          <w:b/>
          <w:bCs/>
        </w:rPr>
        <w:t>identification badge</w:t>
      </w:r>
      <w:r w:rsidRPr="00D94386">
        <w:t xml:space="preserve"> while on duty and identify themselves as a student/faculty at all times. Additionally, students and faculty must adhere to the Cone Health policy for </w:t>
      </w:r>
      <w:hyperlink r:id="rId26" w:history="1">
        <w:r w:rsidRPr="00FD7436">
          <w:rPr>
            <w:rStyle w:val="Hyperlink"/>
          </w:rPr>
          <w:t>Standards of Appearance and Dress Code</w:t>
        </w:r>
      </w:hyperlink>
      <w:r>
        <w:t xml:space="preserve"> and any specific guidelines of the departments in which they have learning experiences. Student/faculty uniforms must be easily differentiated from Cone Health employee uniforms.</w:t>
      </w:r>
    </w:p>
    <w:p w:rsidR="003A1CD8" w:rsidRDefault="003A1CD8" w:rsidP="00B46476">
      <w:pPr>
        <w:numPr>
          <w:ilvl w:val="0"/>
          <w:numId w:val="23"/>
        </w:numPr>
        <w:spacing w:after="120"/>
      </w:pPr>
      <w:r w:rsidRPr="00D94386">
        <w:t xml:space="preserve">Cone Health employees participating in clinical experiences as a student or faculty must identify themselves as a student/faculty and wear an authorized </w:t>
      </w:r>
      <w:r>
        <w:t xml:space="preserve">Cone Health </w:t>
      </w:r>
      <w:r w:rsidRPr="00AB376B">
        <w:t>student / faculty</w:t>
      </w:r>
      <w:r w:rsidRPr="00AB376B">
        <w:rPr>
          <w:b/>
        </w:rPr>
        <w:t xml:space="preserve"> </w:t>
      </w:r>
      <w:r w:rsidRPr="00D94386">
        <w:t xml:space="preserve">photo </w:t>
      </w:r>
      <w:r>
        <w:t>identification badge</w:t>
      </w:r>
      <w:r w:rsidRPr="00D94386">
        <w:t xml:space="preserve"> while in the student/faculty role. They </w:t>
      </w:r>
      <w:r w:rsidRPr="00F01A40">
        <w:rPr>
          <w:b/>
          <w:bCs/>
        </w:rPr>
        <w:t>may not</w:t>
      </w:r>
      <w:r w:rsidRPr="00D94386">
        <w:t xml:space="preserve"> wear their </w:t>
      </w:r>
      <w:r>
        <w:t xml:space="preserve">employee </w:t>
      </w:r>
      <w:r w:rsidRPr="00D94386">
        <w:t xml:space="preserve">Cone Health </w:t>
      </w:r>
      <w:r>
        <w:t>badges while serving in a student/faculty role.</w:t>
      </w:r>
      <w:r w:rsidRPr="00D94386">
        <w:t xml:space="preserve"> </w:t>
      </w:r>
      <w:bookmarkStart w:id="5" w:name="Faculty_Instructor.2FStudent_Orientation"/>
      <w:bookmarkEnd w:id="5"/>
    </w:p>
    <w:p w:rsidR="003A1CD8" w:rsidRPr="00D94386" w:rsidRDefault="003A1CD8" w:rsidP="003A1CD8">
      <w:pPr>
        <w:pStyle w:val="Heading2"/>
      </w:pPr>
      <w:r w:rsidRPr="00D94386">
        <w:t>Faculty Instructor/Student Orientation</w:t>
      </w:r>
    </w:p>
    <w:p w:rsidR="003A1CD8" w:rsidRPr="00D94386" w:rsidRDefault="003A1CD8" w:rsidP="00B46476">
      <w:pPr>
        <w:numPr>
          <w:ilvl w:val="0"/>
          <w:numId w:val="24"/>
        </w:numPr>
      </w:pPr>
      <w:r w:rsidRPr="00D94386">
        <w:t xml:space="preserve">Cone Health requires all newly hired faculty instructors, and those who have had clinical teaching experience in Cone Health but have been away for a year or more, to attend the General Clinical &amp; Nursing Orientation and complete </w:t>
      </w:r>
      <w:r>
        <w:t xml:space="preserve">the </w:t>
      </w:r>
      <w:r w:rsidRPr="00D94386">
        <w:t>Cone Health</w:t>
      </w:r>
      <w:r>
        <w:t xml:space="preserve"> Instructor </w:t>
      </w:r>
      <w:r w:rsidRPr="00D94386">
        <w:t>Orientation process. Cone Health emplo</w:t>
      </w:r>
      <w:r>
        <w:t>yees new to the instructor role</w:t>
      </w:r>
      <w:r w:rsidRPr="00D94386">
        <w:t xml:space="preserve"> may be exempt from the General Clinical &amp; Nursing Orientation component of the Cone Health </w:t>
      </w:r>
      <w:r>
        <w:t xml:space="preserve">Instructor </w:t>
      </w:r>
      <w:r w:rsidRPr="00D94386">
        <w:t xml:space="preserve">Orientation process. </w:t>
      </w:r>
    </w:p>
    <w:p w:rsidR="003A1CD8" w:rsidRPr="00D94386" w:rsidRDefault="003A1CD8" w:rsidP="00B46476">
      <w:pPr>
        <w:numPr>
          <w:ilvl w:val="0"/>
          <w:numId w:val="24"/>
        </w:numPr>
      </w:pPr>
      <w:r>
        <w:t>I</w:t>
      </w:r>
      <w:r w:rsidRPr="00D94386">
        <w:t xml:space="preserve">nstructors will complete unit-based orientation prior to supervising students on the unit. </w:t>
      </w:r>
      <w:r>
        <w:t>Instructors</w:t>
      </w:r>
      <w:r w:rsidRPr="00D94386">
        <w:t xml:space="preserve"> will contact the director of the department </w:t>
      </w:r>
      <w:r w:rsidRPr="00D94386">
        <w:rPr>
          <w:b/>
          <w:bCs/>
        </w:rPr>
        <w:t>PRIOR</w:t>
      </w:r>
      <w:r w:rsidRPr="00D94386">
        <w:t xml:space="preserve"> to the clinical experience to arrange this orientation. </w:t>
      </w:r>
    </w:p>
    <w:p w:rsidR="003A1CD8" w:rsidRPr="00D94386" w:rsidRDefault="003A1CD8" w:rsidP="00B46476">
      <w:pPr>
        <w:numPr>
          <w:ilvl w:val="0"/>
          <w:numId w:val="24"/>
        </w:numPr>
      </w:pPr>
      <w:r>
        <w:t>Instructors</w:t>
      </w:r>
      <w:r w:rsidRPr="00D94386">
        <w:t xml:space="preserve"> must contact the department director to share course and clinical objectives, the student list, scheduled dates and times of clinical</w:t>
      </w:r>
      <w:r>
        <w:t xml:space="preserve"> experiences</w:t>
      </w:r>
      <w:r w:rsidRPr="00D94386">
        <w:t xml:space="preserve">, and faculty contact information </w:t>
      </w:r>
      <w:r w:rsidRPr="00D94386">
        <w:rPr>
          <w:b/>
          <w:bCs/>
        </w:rPr>
        <w:t>PRIOR</w:t>
      </w:r>
      <w:r w:rsidRPr="00D94386">
        <w:t xml:space="preserve"> to beginning the clinical experience. Failure to submit t</w:t>
      </w:r>
      <w:r>
        <w:t>his</w:t>
      </w:r>
      <w:r w:rsidRPr="00D94386">
        <w:t xml:space="preserve"> information</w:t>
      </w:r>
      <w:r>
        <w:t xml:space="preserve"> </w:t>
      </w:r>
      <w:r w:rsidRPr="00D94386">
        <w:t xml:space="preserve">will result in the clinical </w:t>
      </w:r>
      <w:r>
        <w:t>student/group not being allowed i</w:t>
      </w:r>
      <w:r w:rsidRPr="00D94386">
        <w:t xml:space="preserve">n the department. The instructor will be responsible for notifying the </w:t>
      </w:r>
      <w:r>
        <w:t>d</w:t>
      </w:r>
      <w:r w:rsidRPr="00D94386">
        <w:t xml:space="preserve">epartment </w:t>
      </w:r>
      <w:r>
        <w:t>d</w:t>
      </w:r>
      <w:r w:rsidRPr="00D94386">
        <w:t xml:space="preserve">irector when schedule changes affect the presence or absence of students in the clinical area. </w:t>
      </w:r>
    </w:p>
    <w:p w:rsidR="003A1CD8" w:rsidRPr="00D94386" w:rsidRDefault="003A1CD8" w:rsidP="00B46476">
      <w:pPr>
        <w:numPr>
          <w:ilvl w:val="0"/>
          <w:numId w:val="24"/>
        </w:numPr>
      </w:pPr>
      <w:r w:rsidRPr="00D94386">
        <w:rPr>
          <w:b/>
          <w:bCs/>
        </w:rPr>
        <w:t xml:space="preserve">Each semester, </w:t>
      </w:r>
      <w:r w:rsidRPr="00D94386">
        <w:rPr>
          <w:b/>
          <w:bCs/>
          <w:u w:val="single"/>
        </w:rPr>
        <w:t>and</w:t>
      </w:r>
      <w:r w:rsidRPr="00D94386">
        <w:rPr>
          <w:b/>
          <w:bCs/>
        </w:rPr>
        <w:t xml:space="preserve"> as changes occur,</w:t>
      </w:r>
      <w:r w:rsidRPr="00D94386">
        <w:t xml:space="preserve"> the </w:t>
      </w:r>
      <w:r>
        <w:t xml:space="preserve">educational institution </w:t>
      </w:r>
      <w:r w:rsidRPr="00D94386">
        <w:t xml:space="preserve">is required to submit a roster of </w:t>
      </w:r>
      <w:r>
        <w:t>students</w:t>
      </w:r>
      <w:r w:rsidRPr="00D94386">
        <w:t xml:space="preserve"> </w:t>
      </w:r>
      <w:r>
        <w:t xml:space="preserve">and </w:t>
      </w:r>
      <w:r w:rsidRPr="00D94386">
        <w:t>all faculty instructors supervising students</w:t>
      </w:r>
      <w:r>
        <w:t xml:space="preserve"> </w:t>
      </w:r>
      <w:r w:rsidRPr="00D94386">
        <w:t>in clinical rotations no later than the first day of the clinical experience. This list should be sent electronically to the Co</w:t>
      </w:r>
      <w:r>
        <w:t>ne Health Staff Education Mailb</w:t>
      </w:r>
      <w:r w:rsidRPr="00D94386">
        <w:t xml:space="preserve">ox: </w:t>
      </w:r>
      <w:hyperlink r:id="rId27" w:history="1">
        <w:r w:rsidRPr="007A6F33">
          <w:rPr>
            <w:rStyle w:val="Hyperlink"/>
          </w:rPr>
          <w:t>staff.education@conehealth.com</w:t>
        </w:r>
      </w:hyperlink>
      <w:r w:rsidRPr="00D94386">
        <w:rPr>
          <w:u w:val="single"/>
        </w:rPr>
        <w:t>.</w:t>
      </w:r>
      <w:r w:rsidRPr="00D94386">
        <w:t xml:space="preserve"> </w:t>
      </w:r>
    </w:p>
    <w:p w:rsidR="003A1CD8" w:rsidRPr="00D94386" w:rsidRDefault="003A1CD8" w:rsidP="00B46476">
      <w:pPr>
        <w:numPr>
          <w:ilvl w:val="0"/>
          <w:numId w:val="24"/>
        </w:numPr>
      </w:pPr>
      <w:r>
        <w:t>I</w:t>
      </w:r>
      <w:r w:rsidRPr="00D94386">
        <w:t xml:space="preserve">nstructors are responsible for orienting students to Cone Health prior to their arrival on the department according to the Cone Health Student and </w:t>
      </w:r>
      <w:r>
        <w:t xml:space="preserve">Instructor </w:t>
      </w:r>
      <w:r w:rsidRPr="00D94386">
        <w:t xml:space="preserve">Orientation Process. This information is current on the Cone Health Clinical Placement website. </w:t>
      </w:r>
    </w:p>
    <w:p w:rsidR="003A1CD8" w:rsidRPr="00D94386" w:rsidRDefault="003A1CD8" w:rsidP="00B46476">
      <w:pPr>
        <w:numPr>
          <w:ilvl w:val="0"/>
          <w:numId w:val="24"/>
        </w:numPr>
      </w:pPr>
      <w:r w:rsidRPr="00D94386">
        <w:t xml:space="preserve">Annually, </w:t>
      </w:r>
      <w:r>
        <w:t>instructors</w:t>
      </w:r>
      <w:r w:rsidRPr="00D94386">
        <w:t xml:space="preserve"> an</w:t>
      </w:r>
      <w:r>
        <w:t>d students must complete the on</w:t>
      </w:r>
      <w:r w:rsidRPr="00D94386">
        <w:t xml:space="preserve">line Core Orientation process and the Cone Health Orientation process found on the Cone Health Clinical Placement website. </w:t>
      </w:r>
    </w:p>
    <w:p w:rsidR="003A1CD8" w:rsidRDefault="003A1CD8" w:rsidP="003A1CD8">
      <w:bookmarkStart w:id="6" w:name="Supervision_of_Students"/>
      <w:bookmarkEnd w:id="6"/>
    </w:p>
    <w:p w:rsidR="003A1CD8" w:rsidRPr="00D94386" w:rsidRDefault="003A1CD8" w:rsidP="003A1CD8">
      <w:pPr>
        <w:pStyle w:val="Heading2"/>
      </w:pPr>
      <w:r w:rsidRPr="00D94386">
        <w:t>Supervision of Students</w:t>
      </w:r>
    </w:p>
    <w:p w:rsidR="003A1CD8" w:rsidRPr="00D94386" w:rsidRDefault="003A1CD8" w:rsidP="00B46476">
      <w:pPr>
        <w:numPr>
          <w:ilvl w:val="0"/>
          <w:numId w:val="25"/>
        </w:numPr>
      </w:pPr>
      <w:r w:rsidRPr="00D94386">
        <w:t xml:space="preserve">Student supervision is the responsibility of the faculty instructor or Cone Health preceptor. </w:t>
      </w:r>
    </w:p>
    <w:p w:rsidR="003A1CD8" w:rsidRPr="00D94386" w:rsidRDefault="003A1CD8" w:rsidP="00B46476">
      <w:pPr>
        <w:numPr>
          <w:ilvl w:val="0"/>
          <w:numId w:val="25"/>
        </w:numPr>
      </w:pPr>
      <w:r w:rsidRPr="00D94386">
        <w:t xml:space="preserve">Faculty instructors must be </w:t>
      </w:r>
      <w:r w:rsidRPr="00D94386">
        <w:rPr>
          <w:u w:val="single"/>
        </w:rPr>
        <w:t>present in the facility at all times</w:t>
      </w:r>
      <w:r w:rsidRPr="00D94386">
        <w:t xml:space="preserve"> and be available by phone or pager. Exception: For precepted or graduate students, a faculty instructor must be available by phone or pager while the student is within Cone Health. </w:t>
      </w:r>
    </w:p>
    <w:p w:rsidR="003A1CD8" w:rsidRPr="00D94386" w:rsidRDefault="003A1CD8" w:rsidP="00B46476">
      <w:pPr>
        <w:numPr>
          <w:ilvl w:val="0"/>
          <w:numId w:val="25"/>
        </w:numPr>
      </w:pPr>
      <w:r w:rsidRPr="00D94386">
        <w:t xml:space="preserve">Ultimate responsibility for patient care rests with the patient’s </w:t>
      </w:r>
      <w:r>
        <w:t>physician and Cone Health staff assigned to the patient</w:t>
      </w:r>
      <w:r w:rsidRPr="00D94386">
        <w:t xml:space="preserve">. </w:t>
      </w:r>
      <w:r>
        <w:t xml:space="preserve">Physicians must be employed or privileged at Cone Health. </w:t>
      </w:r>
      <w:r w:rsidRPr="00D94386">
        <w:t xml:space="preserve">At any time the Cone Health primary caregiver deems necessary, he/she can assume care of any patient assigned to a student. </w:t>
      </w:r>
    </w:p>
    <w:p w:rsidR="003A1CD8" w:rsidRDefault="003A1CD8" w:rsidP="003A1CD8">
      <w:bookmarkStart w:id="7" w:name="Computer_Use_by_Students"/>
      <w:bookmarkEnd w:id="7"/>
    </w:p>
    <w:p w:rsidR="003A1CD8" w:rsidRPr="00D94386" w:rsidRDefault="003A1CD8" w:rsidP="003A1CD8">
      <w:pPr>
        <w:pStyle w:val="Heading2"/>
      </w:pPr>
      <w:r w:rsidRPr="00D94386">
        <w:t>Computer Use by Students</w:t>
      </w:r>
    </w:p>
    <w:p w:rsidR="003A1CD8" w:rsidRPr="00D94386" w:rsidRDefault="003A1CD8" w:rsidP="00B46476">
      <w:pPr>
        <w:numPr>
          <w:ilvl w:val="0"/>
          <w:numId w:val="26"/>
        </w:numPr>
      </w:pPr>
      <w:r w:rsidRPr="00D94386">
        <w:t xml:space="preserve">All </w:t>
      </w:r>
      <w:r>
        <w:t>s</w:t>
      </w:r>
      <w:r w:rsidRPr="00D94386">
        <w:t>tudents document</w:t>
      </w:r>
      <w:r>
        <w:t>ing</w:t>
      </w:r>
      <w:r w:rsidRPr="00D94386">
        <w:t xml:space="preserve"> patient care must complete the appropriate Cone HealthLink computer training class. Upon successful completion of the documentation training exercise the student will be given a </w:t>
      </w:r>
      <w:r>
        <w:t xml:space="preserve">unique </w:t>
      </w:r>
      <w:r w:rsidRPr="00D94386">
        <w:t>computer access code</w:t>
      </w:r>
      <w:r>
        <w:t xml:space="preserve"> for documenting patient care</w:t>
      </w:r>
      <w:r w:rsidRPr="00D94386">
        <w:t xml:space="preserve">. </w:t>
      </w:r>
    </w:p>
    <w:p w:rsidR="003A1CD8" w:rsidRDefault="003A1CD8" w:rsidP="00B46476">
      <w:pPr>
        <w:numPr>
          <w:ilvl w:val="0"/>
          <w:numId w:val="26"/>
        </w:numPr>
      </w:pPr>
      <w:r>
        <w:t xml:space="preserve">It is Cone Health’s policy that each person accessing computer systems or documenting patient care have unique credentialing to do so. Accessing under another person’s credentials is cause for termination of employment and could result in termination from the clinical experience per the Clinical Education Agreement with the School. (See policy on </w:t>
      </w:r>
      <w:hyperlink r:id="rId28" w:history="1">
        <w:r w:rsidRPr="007A6F33">
          <w:rPr>
            <w:rStyle w:val="Hyperlink"/>
          </w:rPr>
          <w:t>Electronic Communications</w:t>
        </w:r>
      </w:hyperlink>
      <w:r>
        <w:t>)</w:t>
      </w:r>
    </w:p>
    <w:p w:rsidR="003A1CD8" w:rsidRPr="00D94386" w:rsidRDefault="003A1CD8" w:rsidP="00B46476">
      <w:pPr>
        <w:numPr>
          <w:ilvl w:val="0"/>
          <w:numId w:val="26"/>
        </w:numPr>
      </w:pPr>
      <w:r>
        <w:t>Cone Health e</w:t>
      </w:r>
      <w:r w:rsidRPr="00D94386">
        <w:t>mployee</w:t>
      </w:r>
      <w:r>
        <w:t>s must obtain student logins and may not use their employee</w:t>
      </w:r>
      <w:r w:rsidRPr="00D94386">
        <w:t xml:space="preserve"> log</w:t>
      </w:r>
      <w:r>
        <w:t>i</w:t>
      </w:r>
      <w:r w:rsidRPr="00D94386">
        <w:t>n</w:t>
      </w:r>
      <w:r>
        <w:t>s</w:t>
      </w:r>
      <w:r w:rsidRPr="00D94386">
        <w:t xml:space="preserve"> while performing in their student/faculty role. </w:t>
      </w:r>
    </w:p>
    <w:p w:rsidR="003A1CD8" w:rsidRDefault="003A1CD8" w:rsidP="003A1CD8">
      <w:bookmarkStart w:id="8" w:name="Documentation.2FCharting_by_Students"/>
      <w:bookmarkEnd w:id="8"/>
    </w:p>
    <w:p w:rsidR="003A1CD8" w:rsidRPr="00D94386" w:rsidRDefault="003A1CD8" w:rsidP="003A1CD8">
      <w:pPr>
        <w:pStyle w:val="Heading2"/>
      </w:pPr>
      <w:r w:rsidRPr="00D94386">
        <w:t>Documentation/Charting by Students</w:t>
      </w:r>
    </w:p>
    <w:p w:rsidR="003A1CD8" w:rsidRPr="00D94386" w:rsidRDefault="003A1CD8" w:rsidP="00B46476">
      <w:pPr>
        <w:numPr>
          <w:ilvl w:val="0"/>
          <w:numId w:val="27"/>
        </w:numPr>
      </w:pPr>
      <w:r w:rsidRPr="00D94386">
        <w:t xml:space="preserve">Students may document in the patient’s medical record with the supervision of the faculty instructor or Cone Health preceptor. </w:t>
      </w:r>
    </w:p>
    <w:p w:rsidR="003A1CD8" w:rsidRPr="00D94386" w:rsidRDefault="003A1CD8" w:rsidP="00B46476">
      <w:pPr>
        <w:numPr>
          <w:ilvl w:val="0"/>
          <w:numId w:val="27"/>
        </w:numPr>
      </w:pPr>
      <w:r w:rsidRPr="00D94386">
        <w:t xml:space="preserve">Students must comply with all Cone Health documentation policies. </w:t>
      </w:r>
    </w:p>
    <w:p w:rsidR="003A1CD8" w:rsidRDefault="003A1CD8" w:rsidP="003A1CD8">
      <w:bookmarkStart w:id="9" w:name="Medications"/>
      <w:bookmarkEnd w:id="9"/>
    </w:p>
    <w:p w:rsidR="003A1CD8" w:rsidRPr="00D94386" w:rsidRDefault="003A1CD8" w:rsidP="003A1CD8">
      <w:pPr>
        <w:pStyle w:val="Heading2"/>
      </w:pPr>
      <w:r w:rsidRPr="00D94386">
        <w:t>Medications</w:t>
      </w:r>
    </w:p>
    <w:p w:rsidR="003A1CD8" w:rsidRPr="00D94386" w:rsidRDefault="003A1CD8" w:rsidP="00B46476">
      <w:pPr>
        <w:numPr>
          <w:ilvl w:val="0"/>
          <w:numId w:val="28"/>
        </w:numPr>
      </w:pPr>
      <w:r w:rsidRPr="00D94386">
        <w:t xml:space="preserve">Students administering medications must be under the </w:t>
      </w:r>
      <w:r w:rsidRPr="00D94386">
        <w:rPr>
          <w:b/>
          <w:bCs/>
          <w:u w:val="single"/>
        </w:rPr>
        <w:t>direct supervision</w:t>
      </w:r>
      <w:r w:rsidRPr="00D94386">
        <w:t xml:space="preserve"> of a </w:t>
      </w:r>
      <w:r>
        <w:t>r</w:t>
      </w:r>
      <w:r w:rsidRPr="00D94386">
        <w:t xml:space="preserve">egistered </w:t>
      </w:r>
      <w:r>
        <w:t>n</w:t>
      </w:r>
      <w:r w:rsidRPr="00D94386">
        <w:t>urse</w:t>
      </w:r>
      <w:r>
        <w:t xml:space="preserve"> or other licensed healthcare professional in the specialty of study</w:t>
      </w:r>
      <w:r w:rsidRPr="00D94386">
        <w:t xml:space="preserve">. </w:t>
      </w:r>
      <w:r w:rsidRPr="00D94386">
        <w:rPr>
          <w:b/>
          <w:bCs/>
          <w:i/>
          <w:iCs/>
        </w:rPr>
        <w:t>It is required that nursing students be observed by their clinical faculty, by the RN assigned</w:t>
      </w:r>
      <w:r w:rsidRPr="00D94386">
        <w:t xml:space="preserve"> to the student, or by the RN preceptor in the preparation, administration</w:t>
      </w:r>
      <w:r>
        <w:t>,</w:t>
      </w:r>
      <w:r w:rsidRPr="00D94386">
        <w:t xml:space="preserve"> and documentation of all medications. </w:t>
      </w:r>
      <w:r>
        <w:t>Medications requiring a second witness must be witnessed by two licensed nurses.</w:t>
      </w:r>
    </w:p>
    <w:p w:rsidR="003A1CD8" w:rsidRPr="00D94386" w:rsidRDefault="003A1CD8" w:rsidP="00B46476">
      <w:pPr>
        <w:numPr>
          <w:ilvl w:val="0"/>
          <w:numId w:val="28"/>
        </w:numPr>
      </w:pPr>
      <w:r w:rsidRPr="00D94386">
        <w:t xml:space="preserve">Students will not be issued passwords for the automated medication dispensing system. </w:t>
      </w:r>
      <w:r>
        <w:t>These m</w:t>
      </w:r>
      <w:r w:rsidRPr="00D94386">
        <w:t xml:space="preserve">edications must be obtained through the faculty instructor or Cone Health preceptor. </w:t>
      </w:r>
    </w:p>
    <w:p w:rsidR="003A1CD8" w:rsidRPr="00D94386" w:rsidRDefault="003A1CD8" w:rsidP="00B46476">
      <w:pPr>
        <w:numPr>
          <w:ilvl w:val="0"/>
          <w:numId w:val="28"/>
        </w:numPr>
      </w:pPr>
      <w:r w:rsidRPr="00D94386">
        <w:t>Administering and charting medications will be accor</w:t>
      </w:r>
      <w:r>
        <w:t xml:space="preserve">ding to the Cone Health policy on </w:t>
      </w:r>
      <w:hyperlink r:id="rId29" w:history="1">
        <w:r w:rsidRPr="00E737EF">
          <w:rPr>
            <w:rStyle w:val="Hyperlink"/>
          </w:rPr>
          <w:t>Medication Administration and Bar Code Scanning</w:t>
        </w:r>
      </w:hyperlink>
      <w:r w:rsidRPr="00D94386">
        <w:t xml:space="preserve">. </w:t>
      </w:r>
    </w:p>
    <w:p w:rsidR="003A1CD8" w:rsidRPr="00D94386" w:rsidRDefault="003A1CD8" w:rsidP="00B46476">
      <w:pPr>
        <w:numPr>
          <w:ilvl w:val="0"/>
          <w:numId w:val="28"/>
        </w:numPr>
      </w:pPr>
      <w:r w:rsidRPr="00D94386">
        <w:t>Students may not administer investigational drugs or any drugs that require specialized training to administer (e.g., chemotherapeuti</w:t>
      </w:r>
      <w:r>
        <w:t>c drugs, vasoactive drugs, and i</w:t>
      </w:r>
      <w:r w:rsidRPr="00D94386">
        <w:t xml:space="preserve">ntravenous conscious sedation). </w:t>
      </w:r>
    </w:p>
    <w:p w:rsidR="003A1CD8" w:rsidRDefault="003A1CD8" w:rsidP="00B46476">
      <w:pPr>
        <w:numPr>
          <w:ilvl w:val="0"/>
          <w:numId w:val="28"/>
        </w:numPr>
      </w:pPr>
      <w:r w:rsidRPr="00D94386">
        <w:t xml:space="preserve">Students are not permitted to conduct narcotic counts. </w:t>
      </w:r>
    </w:p>
    <w:p w:rsidR="003A1CD8" w:rsidRDefault="003A1CD8" w:rsidP="003A1CD8"/>
    <w:p w:rsidR="003A1CD8" w:rsidRPr="00170BB7" w:rsidRDefault="003A1CD8" w:rsidP="003A1CD8">
      <w:pPr>
        <w:rPr>
          <w:b/>
        </w:rPr>
      </w:pPr>
      <w:r>
        <w:rPr>
          <w:b/>
        </w:rPr>
        <w:t>*</w:t>
      </w:r>
      <w:r w:rsidRPr="00170BB7">
        <w:rPr>
          <w:b/>
        </w:rPr>
        <w:t>Note</w:t>
      </w:r>
      <w:r>
        <w:rPr>
          <w:b/>
        </w:rPr>
        <w:t>:</w:t>
      </w:r>
      <w:r w:rsidRPr="00170BB7">
        <w:rPr>
          <w:b/>
        </w:rPr>
        <w:t xml:space="preserve"> </w:t>
      </w:r>
      <w:r>
        <w:rPr>
          <w:b/>
          <w:i/>
        </w:rPr>
        <w:t>S</w:t>
      </w:r>
      <w:r w:rsidRPr="00170BB7">
        <w:rPr>
          <w:b/>
          <w:i/>
        </w:rPr>
        <w:t xml:space="preserve">ome disciplines may have </w:t>
      </w:r>
      <w:r>
        <w:rPr>
          <w:b/>
          <w:i/>
        </w:rPr>
        <w:t>additional policies</w:t>
      </w:r>
      <w:r w:rsidRPr="00170BB7">
        <w:rPr>
          <w:b/>
          <w:i/>
        </w:rPr>
        <w:t xml:space="preserve"> with requirements that pertain specifically to </w:t>
      </w:r>
      <w:r>
        <w:rPr>
          <w:b/>
          <w:i/>
        </w:rPr>
        <w:t>students of those</w:t>
      </w:r>
      <w:r w:rsidRPr="00170BB7">
        <w:rPr>
          <w:b/>
          <w:i/>
        </w:rPr>
        <w:t xml:space="preserve"> discipline</w:t>
      </w:r>
      <w:r>
        <w:rPr>
          <w:b/>
          <w:i/>
        </w:rPr>
        <w:t>s</w:t>
      </w:r>
      <w:r w:rsidRPr="00170BB7">
        <w:rPr>
          <w:b/>
          <w:i/>
        </w:rPr>
        <w:t>.</w:t>
      </w:r>
    </w:p>
    <w:p w:rsidR="003A1CD8" w:rsidRPr="00D94386" w:rsidRDefault="003A1CD8" w:rsidP="003A1CD8"/>
    <w:p w:rsidR="003A1CD8" w:rsidRPr="00D94386" w:rsidRDefault="003A1CD8" w:rsidP="003A1CD8">
      <w:pPr>
        <w:outlineLvl w:val="0"/>
        <w:rPr>
          <w:b/>
          <w:caps/>
        </w:rPr>
      </w:pPr>
      <w:bookmarkStart w:id="10" w:name="REVIEWED.2FREVISED_DATES"/>
      <w:bookmarkEnd w:id="10"/>
      <w:r w:rsidRPr="00D94386">
        <w:rPr>
          <w:b/>
          <w:caps/>
        </w:rPr>
        <w:t>PREVIOUS REVISION/REVIEW DATES:</w:t>
      </w: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384"/>
        <w:gridCol w:w="1384"/>
        <w:gridCol w:w="5591"/>
      </w:tblGrid>
      <w:tr w:rsidR="003A1CD8" w:rsidRPr="00D94386" w:rsidTr="009A3275">
        <w:trPr>
          <w:cantSplit/>
          <w:tblHeader/>
        </w:trPr>
        <w:tc>
          <w:tcPr>
            <w:tcW w:w="1086" w:type="pct"/>
            <w:shd w:val="clear" w:color="auto" w:fill="auto"/>
          </w:tcPr>
          <w:p w:rsidR="003A1CD8" w:rsidRPr="00D94386" w:rsidRDefault="003A1CD8" w:rsidP="009A3275">
            <w:pPr>
              <w:rPr>
                <w:i/>
              </w:rPr>
            </w:pPr>
            <w:r w:rsidRPr="00D94386">
              <w:rPr>
                <w:i/>
              </w:rPr>
              <w:t>Date</w:t>
            </w:r>
          </w:p>
        </w:tc>
        <w:tc>
          <w:tcPr>
            <w:tcW w:w="648" w:type="pct"/>
            <w:shd w:val="clear" w:color="auto" w:fill="auto"/>
            <w:vAlign w:val="center"/>
          </w:tcPr>
          <w:p w:rsidR="003A1CD8" w:rsidRPr="00D94386" w:rsidRDefault="003A1CD8" w:rsidP="009A3275">
            <w:pPr>
              <w:jc w:val="center"/>
              <w:rPr>
                <w:i/>
              </w:rPr>
            </w:pPr>
            <w:r w:rsidRPr="00D94386">
              <w:rPr>
                <w:i/>
              </w:rPr>
              <w:t>Reviewed</w:t>
            </w:r>
          </w:p>
        </w:tc>
        <w:tc>
          <w:tcPr>
            <w:tcW w:w="648" w:type="pct"/>
            <w:shd w:val="clear" w:color="auto" w:fill="auto"/>
            <w:vAlign w:val="center"/>
          </w:tcPr>
          <w:p w:rsidR="003A1CD8" w:rsidRPr="00D94386" w:rsidRDefault="003A1CD8" w:rsidP="009A3275">
            <w:pPr>
              <w:jc w:val="center"/>
              <w:rPr>
                <w:i/>
              </w:rPr>
            </w:pPr>
            <w:r w:rsidRPr="00D94386">
              <w:rPr>
                <w:i/>
              </w:rPr>
              <w:t>Revised</w:t>
            </w:r>
          </w:p>
        </w:tc>
        <w:tc>
          <w:tcPr>
            <w:tcW w:w="2618" w:type="pct"/>
          </w:tcPr>
          <w:p w:rsidR="003A1CD8" w:rsidRPr="00D94386" w:rsidRDefault="003A1CD8" w:rsidP="009A3275">
            <w:pPr>
              <w:rPr>
                <w:i/>
              </w:rPr>
            </w:pPr>
            <w:r w:rsidRPr="00D94386">
              <w:rPr>
                <w:i/>
              </w:rPr>
              <w:t>Notes</w:t>
            </w:r>
          </w:p>
        </w:tc>
      </w:tr>
      <w:tr w:rsidR="003A1CD8" w:rsidRPr="00D94386" w:rsidTr="009A3275">
        <w:trPr>
          <w:cantSplit/>
        </w:trPr>
        <w:tc>
          <w:tcPr>
            <w:tcW w:w="1086" w:type="pct"/>
            <w:shd w:val="clear" w:color="auto" w:fill="auto"/>
          </w:tcPr>
          <w:p w:rsidR="003A1CD8" w:rsidRPr="00D94386" w:rsidRDefault="003A1CD8" w:rsidP="009A3275">
            <w:r>
              <w:t>October 1, 2005</w:t>
            </w:r>
          </w:p>
        </w:tc>
        <w:tc>
          <w:tcPr>
            <w:tcW w:w="648" w:type="pct"/>
            <w:shd w:val="clear" w:color="auto" w:fill="auto"/>
            <w:vAlign w:val="center"/>
          </w:tcPr>
          <w:p w:rsidR="003A1CD8" w:rsidRPr="00D94386" w:rsidRDefault="003A1CD8" w:rsidP="009A3275">
            <w:pPr>
              <w:jc w:val="center"/>
            </w:pPr>
          </w:p>
        </w:tc>
        <w:tc>
          <w:tcPr>
            <w:tcW w:w="648" w:type="pct"/>
            <w:shd w:val="clear" w:color="auto" w:fill="auto"/>
            <w:vAlign w:val="center"/>
          </w:tcPr>
          <w:p w:rsidR="003A1CD8" w:rsidRPr="00D94386" w:rsidRDefault="003A1CD8" w:rsidP="009A3275">
            <w:pPr>
              <w:jc w:val="center"/>
            </w:pPr>
          </w:p>
        </w:tc>
        <w:tc>
          <w:tcPr>
            <w:tcW w:w="2618" w:type="pct"/>
          </w:tcPr>
          <w:p w:rsidR="003A1CD8" w:rsidRPr="00D94386" w:rsidRDefault="003A1CD8" w:rsidP="009A3275">
            <w:r>
              <w:t>Original effective date.</w:t>
            </w:r>
          </w:p>
        </w:tc>
      </w:tr>
      <w:tr w:rsidR="003A1CD8" w:rsidRPr="00D94386" w:rsidTr="009A3275">
        <w:trPr>
          <w:cantSplit/>
        </w:trPr>
        <w:tc>
          <w:tcPr>
            <w:tcW w:w="1086" w:type="pct"/>
            <w:shd w:val="clear" w:color="auto" w:fill="auto"/>
          </w:tcPr>
          <w:p w:rsidR="003A1CD8" w:rsidRDefault="003A1CD8" w:rsidP="009A3275">
            <w:r>
              <w:t>April 2012</w:t>
            </w:r>
          </w:p>
        </w:tc>
        <w:tc>
          <w:tcPr>
            <w:tcW w:w="648" w:type="pct"/>
            <w:shd w:val="clear" w:color="auto" w:fill="auto"/>
            <w:vAlign w:val="center"/>
          </w:tcPr>
          <w:p w:rsidR="003A1CD8" w:rsidRPr="00D94386" w:rsidRDefault="003A1CD8" w:rsidP="009A3275">
            <w:pPr>
              <w:jc w:val="center"/>
            </w:pPr>
          </w:p>
        </w:tc>
        <w:tc>
          <w:tcPr>
            <w:tcW w:w="648" w:type="pct"/>
            <w:shd w:val="clear" w:color="auto" w:fill="auto"/>
            <w:vAlign w:val="center"/>
          </w:tcPr>
          <w:p w:rsidR="003A1CD8" w:rsidRPr="00D94386" w:rsidRDefault="003A1CD8" w:rsidP="009A3275">
            <w:pPr>
              <w:jc w:val="center"/>
            </w:pPr>
          </w:p>
        </w:tc>
        <w:tc>
          <w:tcPr>
            <w:tcW w:w="2618" w:type="pct"/>
          </w:tcPr>
          <w:p w:rsidR="003A1CD8" w:rsidRDefault="003A1CD8" w:rsidP="009A3275"/>
        </w:tc>
      </w:tr>
      <w:tr w:rsidR="003A1CD8" w:rsidRPr="00D94386" w:rsidTr="009A3275">
        <w:trPr>
          <w:cantSplit/>
        </w:trPr>
        <w:tc>
          <w:tcPr>
            <w:tcW w:w="1086" w:type="pct"/>
            <w:shd w:val="clear" w:color="auto" w:fill="auto"/>
          </w:tcPr>
          <w:p w:rsidR="003A1CD8" w:rsidRDefault="003A1CD8" w:rsidP="009A3275">
            <w:r>
              <w:t>April 2013</w:t>
            </w:r>
          </w:p>
        </w:tc>
        <w:tc>
          <w:tcPr>
            <w:tcW w:w="648" w:type="pct"/>
            <w:shd w:val="clear" w:color="auto" w:fill="auto"/>
            <w:vAlign w:val="center"/>
          </w:tcPr>
          <w:p w:rsidR="003A1CD8" w:rsidRPr="00D94386" w:rsidRDefault="003A1CD8" w:rsidP="009A3275">
            <w:pPr>
              <w:jc w:val="center"/>
            </w:pPr>
          </w:p>
        </w:tc>
        <w:tc>
          <w:tcPr>
            <w:tcW w:w="648" w:type="pct"/>
            <w:shd w:val="clear" w:color="auto" w:fill="auto"/>
            <w:vAlign w:val="center"/>
          </w:tcPr>
          <w:p w:rsidR="003A1CD8" w:rsidRPr="00D94386" w:rsidRDefault="003A1CD8" w:rsidP="009A3275">
            <w:pPr>
              <w:jc w:val="center"/>
            </w:pPr>
          </w:p>
        </w:tc>
        <w:tc>
          <w:tcPr>
            <w:tcW w:w="2618" w:type="pct"/>
          </w:tcPr>
          <w:p w:rsidR="003A1CD8" w:rsidRDefault="003A1CD8" w:rsidP="009A3275"/>
        </w:tc>
      </w:tr>
      <w:tr w:rsidR="003A1CD8" w:rsidRPr="00D94386" w:rsidTr="009A3275">
        <w:trPr>
          <w:cantSplit/>
        </w:trPr>
        <w:tc>
          <w:tcPr>
            <w:tcW w:w="1086" w:type="pct"/>
            <w:shd w:val="clear" w:color="auto" w:fill="auto"/>
          </w:tcPr>
          <w:p w:rsidR="003A1CD8" w:rsidRDefault="003A1CD8" w:rsidP="009A3275">
            <w:r>
              <w:t>June 2013</w:t>
            </w:r>
          </w:p>
        </w:tc>
        <w:tc>
          <w:tcPr>
            <w:tcW w:w="648" w:type="pct"/>
            <w:shd w:val="clear" w:color="auto" w:fill="auto"/>
            <w:vAlign w:val="center"/>
          </w:tcPr>
          <w:p w:rsidR="003A1CD8" w:rsidRPr="00D94386" w:rsidRDefault="003A1CD8" w:rsidP="009A3275">
            <w:pPr>
              <w:jc w:val="center"/>
            </w:pPr>
          </w:p>
        </w:tc>
        <w:tc>
          <w:tcPr>
            <w:tcW w:w="648" w:type="pct"/>
            <w:shd w:val="clear" w:color="auto" w:fill="auto"/>
            <w:vAlign w:val="center"/>
          </w:tcPr>
          <w:p w:rsidR="003A1CD8" w:rsidRPr="00D94386" w:rsidRDefault="003A1CD8" w:rsidP="009A3275">
            <w:pPr>
              <w:jc w:val="center"/>
            </w:pPr>
          </w:p>
        </w:tc>
        <w:tc>
          <w:tcPr>
            <w:tcW w:w="2618" w:type="pct"/>
          </w:tcPr>
          <w:p w:rsidR="003A1CD8" w:rsidRDefault="003A1CD8" w:rsidP="009A3275"/>
        </w:tc>
      </w:tr>
      <w:tr w:rsidR="003A1CD8" w:rsidRPr="00D94386" w:rsidTr="009A3275">
        <w:trPr>
          <w:cantSplit/>
        </w:trPr>
        <w:tc>
          <w:tcPr>
            <w:tcW w:w="1086" w:type="pct"/>
            <w:shd w:val="clear" w:color="auto" w:fill="auto"/>
          </w:tcPr>
          <w:p w:rsidR="003A1CD8" w:rsidRDefault="003A1CD8" w:rsidP="009A3275">
            <w:r>
              <w:t>June 11, 2015</w:t>
            </w:r>
          </w:p>
        </w:tc>
        <w:tc>
          <w:tcPr>
            <w:tcW w:w="648" w:type="pct"/>
            <w:shd w:val="clear" w:color="auto" w:fill="auto"/>
            <w:vAlign w:val="center"/>
          </w:tcPr>
          <w:p w:rsidR="003A1CD8" w:rsidRPr="00D94386" w:rsidRDefault="003A1CD8" w:rsidP="009A3275">
            <w:pPr>
              <w:jc w:val="center"/>
            </w:pPr>
          </w:p>
        </w:tc>
        <w:tc>
          <w:tcPr>
            <w:tcW w:w="648" w:type="pct"/>
            <w:shd w:val="clear" w:color="auto" w:fill="auto"/>
            <w:vAlign w:val="center"/>
          </w:tcPr>
          <w:p w:rsidR="003A1CD8" w:rsidRPr="00D94386" w:rsidRDefault="003A1CD8" w:rsidP="009A3275">
            <w:pPr>
              <w:jc w:val="center"/>
            </w:pPr>
          </w:p>
        </w:tc>
        <w:tc>
          <w:tcPr>
            <w:tcW w:w="2618" w:type="pct"/>
          </w:tcPr>
          <w:p w:rsidR="003A1CD8" w:rsidRDefault="003A1CD8" w:rsidP="009A3275">
            <w:r>
              <w:t>Updated formatting to match current policy template; no content changes.</w:t>
            </w:r>
          </w:p>
        </w:tc>
      </w:tr>
      <w:tr w:rsidR="003A1CD8" w:rsidRPr="006D57C0" w:rsidTr="009A3275">
        <w:trPr>
          <w:cantSplit/>
        </w:trPr>
        <w:tc>
          <w:tcPr>
            <w:tcW w:w="1086" w:type="pct"/>
            <w:shd w:val="clear" w:color="auto" w:fill="auto"/>
          </w:tcPr>
          <w:p w:rsidR="003A1CD8" w:rsidRPr="006D57C0" w:rsidRDefault="003A1CD8" w:rsidP="009A3275">
            <w:r>
              <w:t>March 21, 2017</w:t>
            </w:r>
          </w:p>
        </w:tc>
        <w:tc>
          <w:tcPr>
            <w:tcW w:w="648" w:type="pct"/>
            <w:shd w:val="clear" w:color="auto" w:fill="auto"/>
            <w:vAlign w:val="center"/>
          </w:tcPr>
          <w:p w:rsidR="003A1CD8" w:rsidRPr="006D57C0" w:rsidRDefault="003A1CD8" w:rsidP="009A3275">
            <w:pPr>
              <w:jc w:val="center"/>
            </w:pPr>
          </w:p>
        </w:tc>
        <w:tc>
          <w:tcPr>
            <w:tcW w:w="648" w:type="pct"/>
            <w:shd w:val="clear" w:color="auto" w:fill="auto"/>
            <w:vAlign w:val="center"/>
          </w:tcPr>
          <w:p w:rsidR="003A1CD8" w:rsidRPr="006D57C0" w:rsidRDefault="003A1CD8" w:rsidP="009A3275">
            <w:pPr>
              <w:jc w:val="center"/>
            </w:pPr>
            <w:r>
              <w:t>X</w:t>
            </w:r>
          </w:p>
        </w:tc>
        <w:tc>
          <w:tcPr>
            <w:tcW w:w="2618" w:type="pct"/>
          </w:tcPr>
          <w:p w:rsidR="003A1CD8" w:rsidRPr="006D57C0" w:rsidRDefault="003A1CD8" w:rsidP="009A3275">
            <w:r w:rsidRPr="006D57C0">
              <w:t xml:space="preserve">Revised to include </w:t>
            </w:r>
            <w:r>
              <w:t>a</w:t>
            </w:r>
            <w:r w:rsidRPr="006D57C0">
              <w:t xml:space="preserve">llied </w:t>
            </w:r>
            <w:r>
              <w:t>h</w:t>
            </w:r>
            <w:r w:rsidRPr="006D57C0">
              <w:t xml:space="preserve">ealth and </w:t>
            </w:r>
            <w:r>
              <w:t>n</w:t>
            </w:r>
            <w:r w:rsidRPr="006D57C0">
              <w:t>on-</w:t>
            </w:r>
            <w:r>
              <w:t>c</w:t>
            </w:r>
            <w:r w:rsidRPr="006D57C0">
              <w:t>linical students.</w:t>
            </w:r>
          </w:p>
        </w:tc>
      </w:tr>
    </w:tbl>
    <w:p w:rsidR="003A1CD8" w:rsidRPr="00176A78" w:rsidRDefault="003A1CD8" w:rsidP="003A1CD8"/>
    <w:p w:rsidR="008B47F2" w:rsidRPr="00D94386" w:rsidRDefault="008B47F2" w:rsidP="008B47F2"/>
    <w:p w:rsidR="008B47F2" w:rsidRPr="00D94386" w:rsidRDefault="008B47F2" w:rsidP="008B47F2"/>
    <w:p w:rsidR="008B47F2" w:rsidRPr="00D94386" w:rsidRDefault="008B47F2" w:rsidP="008B47F2">
      <w:pPr>
        <w:jc w:val="center"/>
        <w:rPr>
          <w:b/>
          <w:sz w:val="28"/>
          <w:szCs w:val="20"/>
        </w:rPr>
      </w:pPr>
    </w:p>
    <w:p w:rsidR="007B5893" w:rsidRPr="007B5893" w:rsidRDefault="007B5893" w:rsidP="007B5893">
      <w:pPr>
        <w:rPr>
          <w:rFonts w:ascii="Times New Roman" w:eastAsia="Times New Roman" w:hAnsi="Times New Roman"/>
          <w:b/>
          <w:sz w:val="24"/>
          <w:szCs w:val="20"/>
          <w:u w:val="single"/>
        </w:rPr>
      </w:pPr>
    </w:p>
    <w:p w:rsidR="00DD5E4C" w:rsidRPr="005279DA" w:rsidRDefault="0083473C" w:rsidP="00DD5E4C">
      <w:pPr>
        <w:pStyle w:val="Heading3"/>
        <w:jc w:val="center"/>
      </w:pPr>
      <w:r>
        <w:rPr>
          <w:rFonts w:ascii="Bookman Old Style" w:hAnsi="Bookman Old Style"/>
          <w:sz w:val="28"/>
          <w:szCs w:val="28"/>
        </w:rPr>
        <w:br w:type="page"/>
      </w:r>
      <w:r w:rsidR="00DD5E4C">
        <w:t>ANNUAL</w:t>
      </w:r>
      <w:r w:rsidR="00DD5E4C" w:rsidRPr="005279DA">
        <w:t xml:space="preserve"> </w:t>
      </w:r>
      <w:r w:rsidR="00DD5E4C">
        <w:t>CLINICAL</w:t>
      </w:r>
      <w:r w:rsidR="00DD5E4C" w:rsidRPr="005279DA">
        <w:t xml:space="preserve"> INSTRUCTOR COMPETENCY PATHWAY</w:t>
      </w:r>
    </w:p>
    <w:p w:rsidR="00DD5E4C" w:rsidRPr="005279DA" w:rsidRDefault="00DD5E4C" w:rsidP="00DD5E4C">
      <w:pPr>
        <w:rPr>
          <w:rFonts w:ascii="Arial Narrow" w:hAnsi="Arial Narrow"/>
        </w:rPr>
      </w:pPr>
    </w:p>
    <w:p w:rsidR="00DD5E4C" w:rsidRDefault="00DD5E4C" w:rsidP="00DD5E4C">
      <w:pPr>
        <w:rPr>
          <w:rFonts w:ascii="Arial Narrow" w:hAnsi="Arial Narrow"/>
          <w:b/>
        </w:rPr>
      </w:pPr>
      <w:r>
        <w:rPr>
          <w:rFonts w:ascii="Arial Narrow" w:hAnsi="Arial Narrow"/>
          <w:b/>
        </w:rPr>
        <w:t xml:space="preserve">Clinical </w:t>
      </w:r>
      <w:r w:rsidRPr="005279DA">
        <w:rPr>
          <w:rFonts w:ascii="Arial Narrow" w:hAnsi="Arial Narrow"/>
          <w:b/>
        </w:rPr>
        <w:t>Instructor Name:</w:t>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t>Date:</w:t>
      </w:r>
    </w:p>
    <w:p w:rsidR="00DD5E4C" w:rsidRPr="005279DA" w:rsidRDefault="00DD5E4C" w:rsidP="00DD5E4C">
      <w:pPr>
        <w:rPr>
          <w:rFonts w:ascii="Arial Narrow" w:hAnsi="Arial Narrow"/>
          <w:b/>
        </w:rPr>
      </w:pPr>
    </w:p>
    <w:p w:rsidR="00DD5E4C" w:rsidRDefault="00DD5E4C" w:rsidP="00DD5E4C">
      <w:pPr>
        <w:rPr>
          <w:rFonts w:ascii="Arial Narrow" w:hAnsi="Arial Narrow"/>
          <w:b/>
        </w:rPr>
      </w:pPr>
      <w:r w:rsidRPr="005279DA">
        <w:rPr>
          <w:rFonts w:ascii="Arial Narrow" w:hAnsi="Arial Narrow"/>
          <w:b/>
        </w:rPr>
        <w:t>Email:</w:t>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r>
      <w:r w:rsidRPr="005279DA">
        <w:rPr>
          <w:rFonts w:ascii="Arial Narrow" w:hAnsi="Arial Narrow"/>
          <w:b/>
        </w:rPr>
        <w:tab/>
        <w:t xml:space="preserve">Phone: </w:t>
      </w:r>
    </w:p>
    <w:p w:rsidR="00DD5E4C" w:rsidRPr="005279DA" w:rsidRDefault="00DD5E4C" w:rsidP="00DD5E4C">
      <w:pPr>
        <w:rPr>
          <w:rFonts w:ascii="Arial Narrow" w:hAnsi="Arial Narrow"/>
          <w:b/>
        </w:rPr>
      </w:pPr>
    </w:p>
    <w:p w:rsidR="00DD5E4C" w:rsidRDefault="00DD5E4C" w:rsidP="00DD5E4C">
      <w:pPr>
        <w:rPr>
          <w:rFonts w:ascii="Arial Narrow" w:hAnsi="Arial Narrow"/>
          <w:b/>
        </w:rPr>
      </w:pPr>
      <w:r w:rsidRPr="005279DA">
        <w:rPr>
          <w:rFonts w:ascii="Arial Narrow" w:hAnsi="Arial Narrow"/>
          <w:b/>
        </w:rPr>
        <w:t>School:</w:t>
      </w:r>
    </w:p>
    <w:p w:rsidR="00DD5E4C" w:rsidRDefault="00DD5E4C" w:rsidP="00DD5E4C">
      <w:pPr>
        <w:rPr>
          <w:rFonts w:ascii="Arial Narrow" w:hAnsi="Arial Narrow"/>
          <w:b/>
        </w:rPr>
      </w:pPr>
    </w:p>
    <w:p w:rsidR="00DD5E4C" w:rsidRDefault="00DD5E4C" w:rsidP="00DD5E4C">
      <w:pPr>
        <w:rPr>
          <w:rFonts w:ascii="Arial Narrow" w:hAnsi="Arial Narrow"/>
        </w:rPr>
      </w:pPr>
      <w:r w:rsidRPr="005279DA">
        <w:rPr>
          <w:rFonts w:ascii="Arial Narrow" w:hAnsi="Arial Narrow"/>
          <w:b/>
        </w:rPr>
        <w:t>CH Campus</w:t>
      </w:r>
      <w:r>
        <w:rPr>
          <w:rFonts w:ascii="Arial Narrow" w:hAnsi="Arial Narrow"/>
          <w:b/>
        </w:rPr>
        <w:t>(s)</w:t>
      </w:r>
      <w:r w:rsidRPr="005279DA">
        <w:rPr>
          <w:rFonts w:ascii="Arial Narrow" w:hAnsi="Arial Narrow"/>
          <w:b/>
        </w:rPr>
        <w:t xml:space="preserve"> / Dep</w:t>
      </w:r>
      <w:r>
        <w:rPr>
          <w:rFonts w:ascii="Arial Narrow" w:hAnsi="Arial Narrow"/>
          <w:b/>
        </w:rPr>
        <w:t>artment(s)</w:t>
      </w:r>
      <w:r w:rsidRPr="005279DA">
        <w:rPr>
          <w:rFonts w:ascii="Arial Narrow" w:hAnsi="Arial Narrow"/>
        </w:rPr>
        <w:t>:</w:t>
      </w:r>
    </w:p>
    <w:p w:rsidR="00DD5E4C" w:rsidRPr="005279DA" w:rsidRDefault="00DD5E4C" w:rsidP="00DD5E4C">
      <w:pPr>
        <w:rPr>
          <w:rFonts w:ascii="Arial Narrow" w:hAnsi="Arial Narrow"/>
        </w:rPr>
      </w:pPr>
    </w:p>
    <w:p w:rsidR="00DD5E4C" w:rsidRDefault="00DD5E4C" w:rsidP="00DD5E4C">
      <w:pPr>
        <w:rPr>
          <w:rFonts w:ascii="Arial Narrow" w:hAnsi="Arial Narrow"/>
          <w:b/>
          <w:sz w:val="20"/>
        </w:rPr>
      </w:pPr>
      <w:r w:rsidRPr="005279DA">
        <w:rPr>
          <w:rFonts w:ascii="Arial Narrow" w:hAnsi="Arial Narrow"/>
          <w:b/>
          <w:sz w:val="20"/>
        </w:rPr>
        <w:t>Student Learning &amp; Patient Focus: Demonstrates basic knowledge of hospital and department specific policies and procedures,</w:t>
      </w:r>
      <w:r>
        <w:rPr>
          <w:rFonts w:ascii="Arial Narrow" w:hAnsi="Arial Narrow"/>
          <w:b/>
          <w:sz w:val="20"/>
        </w:rPr>
        <w:t xml:space="preserve"> Clinical </w:t>
      </w:r>
      <w:r w:rsidRPr="005279DA">
        <w:rPr>
          <w:rFonts w:ascii="Arial Narrow" w:hAnsi="Arial Narrow"/>
          <w:b/>
          <w:sz w:val="20"/>
        </w:rPr>
        <w:t>Instructor responsibilities and general nursing competencies.</w:t>
      </w:r>
    </w:p>
    <w:p w:rsidR="00DD5E4C" w:rsidRPr="005279DA" w:rsidRDefault="00DD5E4C" w:rsidP="00DD5E4C">
      <w:pPr>
        <w:rPr>
          <w:rFonts w:ascii="Arial Narrow" w:hAnsi="Arial Narrow"/>
          <w:b/>
          <w:sz w:val="20"/>
        </w:rPr>
      </w:pPr>
    </w:p>
    <w:p w:rsidR="00DD5E4C" w:rsidRDefault="00DD5E4C" w:rsidP="00DD5E4C">
      <w:pPr>
        <w:rPr>
          <w:rFonts w:ascii="Arial Narrow" w:hAnsi="Arial Narrow"/>
          <w:b/>
          <w:sz w:val="20"/>
        </w:rPr>
      </w:pPr>
      <w:r w:rsidRPr="005279DA">
        <w:rPr>
          <w:rFonts w:ascii="Arial Narrow" w:hAnsi="Arial Narrow"/>
          <w:b/>
          <w:sz w:val="20"/>
        </w:rPr>
        <w:t xml:space="preserve">Instructor competencies can be verified through one of the following of Methods of Validation: </w:t>
      </w:r>
    </w:p>
    <w:p w:rsidR="00DD5E4C" w:rsidRDefault="00DD5E4C" w:rsidP="00DD5E4C">
      <w:pPr>
        <w:rPr>
          <w:rFonts w:ascii="Arial Narrow" w:hAnsi="Arial Narrow"/>
          <w:b/>
          <w:sz w:val="20"/>
        </w:rPr>
      </w:pPr>
      <w:r w:rsidRPr="005279DA">
        <w:rPr>
          <w:rFonts w:ascii="Arial Narrow" w:hAnsi="Arial Narrow"/>
          <w:b/>
          <w:sz w:val="20"/>
        </w:rPr>
        <w:t xml:space="preserve">D = </w:t>
      </w:r>
      <w:r w:rsidRPr="005279DA">
        <w:rPr>
          <w:rFonts w:ascii="Arial Narrow" w:hAnsi="Arial Narrow"/>
          <w:sz w:val="20"/>
        </w:rPr>
        <w:t>Department Orientation</w:t>
      </w:r>
      <w:r>
        <w:rPr>
          <w:rFonts w:ascii="Arial Narrow" w:hAnsi="Arial Narrow"/>
          <w:sz w:val="20"/>
        </w:rPr>
        <w:t xml:space="preserve"> preceptor, </w:t>
      </w:r>
      <w:r w:rsidRPr="005279DA">
        <w:rPr>
          <w:rFonts w:ascii="Arial Narrow" w:hAnsi="Arial Narrow"/>
          <w:sz w:val="20"/>
        </w:rPr>
        <w:t>Qualified Observer</w:t>
      </w:r>
      <w:r>
        <w:rPr>
          <w:rFonts w:ascii="Arial Narrow" w:hAnsi="Arial Narrow"/>
          <w:sz w:val="20"/>
        </w:rPr>
        <w:t>/ Employee or assigned resource staff nurse</w:t>
      </w:r>
      <w:r w:rsidRPr="005279DA">
        <w:rPr>
          <w:rFonts w:ascii="Arial Narrow" w:hAnsi="Arial Narrow"/>
          <w:sz w:val="20"/>
        </w:rPr>
        <w:t xml:space="preserve"> </w:t>
      </w:r>
      <w:r>
        <w:rPr>
          <w:rFonts w:ascii="Arial Narrow" w:hAnsi="Arial Narrow"/>
          <w:sz w:val="20"/>
        </w:rPr>
        <w:t>Initials and signature</w:t>
      </w:r>
      <w:r w:rsidRPr="005279DA">
        <w:rPr>
          <w:rFonts w:ascii="Arial Narrow" w:hAnsi="Arial Narrow"/>
          <w:b/>
          <w:sz w:val="20"/>
        </w:rPr>
        <w:t xml:space="preserve"> </w:t>
      </w:r>
    </w:p>
    <w:p w:rsidR="00DD5E4C" w:rsidRDefault="00DD5E4C" w:rsidP="00DD5E4C">
      <w:pPr>
        <w:rPr>
          <w:rFonts w:ascii="Arial Narrow" w:hAnsi="Arial Narrow"/>
          <w:sz w:val="20"/>
        </w:rPr>
      </w:pPr>
      <w:r w:rsidRPr="005279DA">
        <w:rPr>
          <w:rFonts w:ascii="Arial Narrow" w:hAnsi="Arial Narrow"/>
          <w:b/>
          <w:sz w:val="20"/>
        </w:rPr>
        <w:t>AR</w:t>
      </w:r>
      <w:r>
        <w:rPr>
          <w:rFonts w:ascii="Arial Narrow" w:hAnsi="Arial Narrow"/>
          <w:b/>
          <w:sz w:val="20"/>
        </w:rPr>
        <w:t xml:space="preserve"> / SE</w:t>
      </w:r>
      <w:r w:rsidRPr="005279DA">
        <w:rPr>
          <w:rFonts w:ascii="Arial Narrow" w:hAnsi="Arial Narrow"/>
          <w:sz w:val="20"/>
        </w:rPr>
        <w:t>= achieved in Academic role</w:t>
      </w:r>
      <w:r>
        <w:rPr>
          <w:rFonts w:ascii="Arial Narrow" w:hAnsi="Arial Narrow"/>
          <w:sz w:val="20"/>
        </w:rPr>
        <w:t xml:space="preserve"> / Self Evaluation</w:t>
      </w:r>
    </w:p>
    <w:p w:rsidR="00DD5E4C" w:rsidRDefault="00DD5E4C" w:rsidP="00DD5E4C">
      <w:pPr>
        <w:rPr>
          <w:rFonts w:ascii="Arial Narrow" w:hAnsi="Arial Narrow"/>
          <w:sz w:val="20"/>
        </w:rPr>
      </w:pPr>
      <w:r w:rsidRPr="005279DA">
        <w:rPr>
          <w:rFonts w:ascii="Arial Narrow" w:hAnsi="Arial Narrow"/>
          <w:b/>
          <w:sz w:val="20"/>
        </w:rPr>
        <w:t>CHE</w:t>
      </w:r>
      <w:r>
        <w:rPr>
          <w:rFonts w:ascii="Arial Narrow" w:hAnsi="Arial Narrow"/>
          <w:b/>
          <w:sz w:val="20"/>
        </w:rPr>
        <w:t xml:space="preserve"> / SE</w:t>
      </w:r>
      <w:r w:rsidRPr="005279DA">
        <w:rPr>
          <w:rFonts w:ascii="Arial Narrow" w:hAnsi="Arial Narrow"/>
          <w:sz w:val="20"/>
        </w:rPr>
        <w:t xml:space="preserve"> = Cone Health employee</w:t>
      </w:r>
      <w:r>
        <w:rPr>
          <w:rFonts w:ascii="Arial Narrow" w:hAnsi="Arial Narrow"/>
          <w:sz w:val="20"/>
        </w:rPr>
        <w:t xml:space="preserve"> / Self Evaluation </w:t>
      </w:r>
    </w:p>
    <w:p w:rsidR="00DD5E4C" w:rsidRPr="005279DA" w:rsidRDefault="00DD5E4C" w:rsidP="00DD5E4C">
      <w:pPr>
        <w:rPr>
          <w:rFonts w:ascii="Arial Narrow" w:hAnsi="Arial Narrow"/>
          <w:sz w:val="20"/>
        </w:rPr>
      </w:pPr>
      <w:r w:rsidRPr="005279DA">
        <w:rPr>
          <w:rFonts w:ascii="Arial Narrow" w:hAnsi="Arial Narrow"/>
          <w:b/>
          <w:sz w:val="20"/>
        </w:rPr>
        <w:t>NA</w:t>
      </w:r>
      <w:r>
        <w:rPr>
          <w:rFonts w:ascii="Arial Narrow" w:hAnsi="Arial Narrow"/>
          <w:b/>
          <w:sz w:val="20"/>
        </w:rPr>
        <w:t xml:space="preserve"> / SE</w:t>
      </w:r>
      <w:r w:rsidRPr="005279DA">
        <w:rPr>
          <w:rFonts w:ascii="Arial Narrow" w:hAnsi="Arial Narrow"/>
          <w:sz w:val="20"/>
        </w:rPr>
        <w:t>= department competency is Not Applicable to the Instructor role</w:t>
      </w:r>
      <w:r>
        <w:rPr>
          <w:rFonts w:ascii="Arial Narrow" w:hAnsi="Arial Narrow"/>
          <w:sz w:val="20"/>
        </w:rPr>
        <w:t xml:space="preserve"> / Self Evaluation</w:t>
      </w:r>
    </w:p>
    <w:p w:rsidR="00DD5E4C" w:rsidRPr="005279DA" w:rsidRDefault="00DD5E4C" w:rsidP="00DD5E4C">
      <w:pPr>
        <w:rPr>
          <w:rFonts w:ascii="Arial Narrow" w:hAnsi="Arial Narrow"/>
          <w:sz w:val="20"/>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5"/>
        <w:gridCol w:w="2183"/>
      </w:tblGrid>
      <w:tr w:rsidR="004C7B0F" w:rsidRPr="005279DA" w:rsidTr="004C7B0F">
        <w:tc>
          <w:tcPr>
            <w:tcW w:w="8725" w:type="dxa"/>
            <w:tcBorders>
              <w:top w:val="single" w:sz="24" w:space="0" w:color="auto"/>
              <w:left w:val="single" w:sz="24" w:space="0" w:color="auto"/>
              <w:bottom w:val="single" w:sz="24" w:space="0" w:color="auto"/>
              <w:right w:val="single" w:sz="24" w:space="0" w:color="auto"/>
            </w:tcBorders>
            <w:shd w:val="clear" w:color="auto" w:fill="D9E2F3"/>
          </w:tcPr>
          <w:p w:rsidR="00DD5E4C" w:rsidRPr="004C7B0F" w:rsidRDefault="00DD5E4C" w:rsidP="004C7B0F">
            <w:pPr>
              <w:jc w:val="center"/>
              <w:rPr>
                <w:rFonts w:ascii="Arial Narrow" w:hAnsi="Arial Narrow"/>
                <w:b/>
                <w:sz w:val="20"/>
              </w:rPr>
            </w:pPr>
            <w:r w:rsidRPr="004C7B0F">
              <w:rPr>
                <w:rFonts w:ascii="Arial Narrow" w:hAnsi="Arial Narrow"/>
                <w:b/>
                <w:sz w:val="20"/>
              </w:rPr>
              <w:t>Competency / Learning Activity</w:t>
            </w:r>
          </w:p>
        </w:tc>
        <w:tc>
          <w:tcPr>
            <w:tcW w:w="2183" w:type="dxa"/>
            <w:tcBorders>
              <w:top w:val="single" w:sz="24" w:space="0" w:color="auto"/>
              <w:left w:val="single" w:sz="24" w:space="0" w:color="auto"/>
              <w:bottom w:val="single" w:sz="24" w:space="0" w:color="auto"/>
              <w:right w:val="single" w:sz="24" w:space="0" w:color="auto"/>
            </w:tcBorders>
            <w:shd w:val="clear" w:color="auto" w:fill="D9E2F3"/>
          </w:tcPr>
          <w:p w:rsidR="00DD5E4C" w:rsidRPr="004C7B0F" w:rsidRDefault="00DD5E4C" w:rsidP="004C7B0F">
            <w:pPr>
              <w:jc w:val="center"/>
              <w:rPr>
                <w:rFonts w:ascii="Arial Narrow" w:hAnsi="Arial Narrow"/>
                <w:b/>
                <w:sz w:val="20"/>
              </w:rPr>
            </w:pPr>
            <w:r w:rsidRPr="004C7B0F">
              <w:rPr>
                <w:rFonts w:ascii="Arial Narrow" w:hAnsi="Arial Narrow"/>
                <w:b/>
                <w:sz w:val="20"/>
              </w:rPr>
              <w:t>Method of Validation / Initials</w:t>
            </w:r>
          </w:p>
        </w:tc>
      </w:tr>
      <w:tr w:rsidR="004C7B0F" w:rsidRPr="005279DA" w:rsidTr="004C7B0F">
        <w:tc>
          <w:tcPr>
            <w:tcW w:w="10908" w:type="dxa"/>
            <w:gridSpan w:val="2"/>
            <w:tcBorders>
              <w:left w:val="single" w:sz="24" w:space="0" w:color="auto"/>
              <w:bottom w:val="single" w:sz="24" w:space="0" w:color="auto"/>
              <w:right w:val="single" w:sz="24" w:space="0" w:color="auto"/>
            </w:tcBorders>
            <w:shd w:val="clear" w:color="auto" w:fill="D9E2F3"/>
          </w:tcPr>
          <w:p w:rsidR="00DD5E4C" w:rsidRPr="004C7B0F" w:rsidRDefault="00DD5E4C" w:rsidP="004C7B0F">
            <w:pPr>
              <w:jc w:val="center"/>
              <w:rPr>
                <w:rFonts w:ascii="Arial Narrow" w:hAnsi="Arial Narrow"/>
                <w:sz w:val="20"/>
              </w:rPr>
            </w:pPr>
            <w:r w:rsidRPr="004C7B0F">
              <w:rPr>
                <w:rFonts w:ascii="Arial Narrow" w:hAnsi="Arial Narrow"/>
                <w:b/>
                <w:sz w:val="20"/>
              </w:rPr>
              <w:t>Compliance</w:t>
            </w:r>
          </w:p>
        </w:tc>
      </w:tr>
      <w:tr w:rsidR="004C7B0F" w:rsidRPr="005279DA" w:rsidTr="004C7B0F">
        <w:trPr>
          <w:trHeight w:val="288"/>
        </w:trPr>
        <w:tc>
          <w:tcPr>
            <w:tcW w:w="8725" w:type="dxa"/>
            <w:tcBorders>
              <w:top w:val="single" w:sz="24" w:space="0" w:color="auto"/>
            </w:tcBorders>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CORE Orientation Power Point presentation; verification documentation maintained at the school</w:t>
            </w:r>
          </w:p>
        </w:tc>
        <w:tc>
          <w:tcPr>
            <w:tcW w:w="2183" w:type="dxa"/>
            <w:tcBorders>
              <w:top w:val="single" w:sz="24" w:space="0" w:color="auto"/>
            </w:tcBorders>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Cone Health Orientation Power Point presentation; verification documentation maintained at the school</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Flu Vaccine (not required for Summer semester) - documentation maintained at the school</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c>
          <w:tcPr>
            <w:tcW w:w="10908" w:type="dxa"/>
            <w:gridSpan w:val="2"/>
            <w:shd w:val="clear" w:color="auto" w:fill="D9E2F3"/>
          </w:tcPr>
          <w:p w:rsidR="00DD5E4C" w:rsidRPr="004C7B0F" w:rsidRDefault="00DD5E4C" w:rsidP="004C7B0F">
            <w:pPr>
              <w:jc w:val="center"/>
              <w:rPr>
                <w:rFonts w:ascii="Arial Narrow" w:hAnsi="Arial Narrow"/>
                <w:b/>
                <w:sz w:val="20"/>
              </w:rPr>
            </w:pPr>
            <w:r w:rsidRPr="004C7B0F">
              <w:rPr>
                <w:rFonts w:ascii="Arial Narrow" w:hAnsi="Arial Narrow"/>
                <w:b/>
                <w:sz w:val="20"/>
              </w:rPr>
              <w:t>Instructor Role</w:t>
            </w:r>
          </w:p>
        </w:tc>
      </w:tr>
      <w:tr w:rsidR="004C7B0F" w:rsidRPr="005279DA" w:rsidTr="004C7B0F">
        <w:trPr>
          <w:trHeight w:val="288"/>
        </w:trPr>
        <w:tc>
          <w:tcPr>
            <w:tcW w:w="8725" w:type="dxa"/>
            <w:tcBorders>
              <w:top w:val="single" w:sz="24" w:space="0" w:color="auto"/>
            </w:tcBorders>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 xml:space="preserve">Review </w:t>
            </w:r>
            <w:r w:rsidRPr="004C7B0F">
              <w:rPr>
                <w:rFonts w:ascii="Arial Narrow" w:hAnsi="Arial Narrow"/>
                <w:b/>
                <w:sz w:val="20"/>
              </w:rPr>
              <w:t>Clinical Instructor Reference Guide (CIRG)</w:t>
            </w:r>
            <w:r w:rsidRPr="004C7B0F">
              <w:rPr>
                <w:rFonts w:ascii="Arial Narrow" w:hAnsi="Arial Narrow"/>
                <w:sz w:val="20"/>
              </w:rPr>
              <w:t xml:space="preserve"> regarding the following:</w:t>
            </w:r>
          </w:p>
        </w:tc>
        <w:tc>
          <w:tcPr>
            <w:tcW w:w="2183" w:type="dxa"/>
            <w:tcBorders>
              <w:top w:val="single" w:sz="24" w:space="0" w:color="auto"/>
            </w:tcBorders>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Clinical Resources – Clinical Key and Clinical Skills – verified ability to access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CHL</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Pyxis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Student Policy</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Medication Administration / High Alert Medications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SZP process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Required communication and information to departments and department leadership</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B46476">
            <w:pPr>
              <w:pStyle w:val="ListParagraph"/>
              <w:numPr>
                <w:ilvl w:val="0"/>
                <w:numId w:val="57"/>
              </w:numPr>
              <w:rPr>
                <w:rFonts w:ascii="Arial Narrow" w:hAnsi="Arial Narrow"/>
                <w:sz w:val="20"/>
              </w:rPr>
            </w:pPr>
            <w:r w:rsidRPr="004C7B0F">
              <w:rPr>
                <w:rFonts w:ascii="Arial Narrow" w:hAnsi="Arial Narrow"/>
                <w:sz w:val="20"/>
              </w:rPr>
              <w:t>Daily assignment form</w:t>
            </w:r>
          </w:p>
        </w:tc>
        <w:tc>
          <w:tcPr>
            <w:tcW w:w="2183" w:type="dxa"/>
            <w:shd w:val="clear" w:color="auto" w:fill="auto"/>
          </w:tcPr>
          <w:p w:rsidR="00DD5E4C" w:rsidRPr="004C7B0F" w:rsidRDefault="00DD5E4C" w:rsidP="00447F23">
            <w:pPr>
              <w:rPr>
                <w:rFonts w:ascii="Arial Narrow" w:hAnsi="Arial Narrow"/>
                <w:sz w:val="20"/>
              </w:rPr>
            </w:pPr>
          </w:p>
        </w:tc>
      </w:tr>
      <w:tr w:rsidR="00DD5E4C" w:rsidRPr="005279DA" w:rsidTr="004C7B0F">
        <w:trPr>
          <w:trHeight w:val="288"/>
        </w:trPr>
        <w:tc>
          <w:tcPr>
            <w:tcW w:w="8725" w:type="dxa"/>
            <w:shd w:val="clear" w:color="auto" w:fill="auto"/>
          </w:tcPr>
          <w:p w:rsidR="00DD5E4C" w:rsidRPr="004C7B0F" w:rsidRDefault="00DD5E4C" w:rsidP="004C7B0F">
            <w:pPr>
              <w:pStyle w:val="ListParagraph"/>
              <w:ind w:left="0"/>
              <w:rPr>
                <w:rFonts w:ascii="Arial Narrow" w:hAnsi="Arial Narrow"/>
                <w:b/>
                <w:sz w:val="20"/>
              </w:rPr>
            </w:pPr>
            <w:r w:rsidRPr="004C7B0F">
              <w:rPr>
                <w:rFonts w:ascii="Arial Narrow" w:hAnsi="Arial Narrow"/>
                <w:b/>
                <w:sz w:val="20"/>
              </w:rPr>
              <w:t>Access the Nursing Student Experiences / Clinical Instructor and Students webpages for forms and surveys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c>
          <w:tcPr>
            <w:tcW w:w="10908" w:type="dxa"/>
            <w:gridSpan w:val="2"/>
            <w:shd w:val="clear" w:color="auto" w:fill="D9E2F3"/>
          </w:tcPr>
          <w:p w:rsidR="00DD5E4C" w:rsidRPr="004C7B0F" w:rsidRDefault="00DD5E4C" w:rsidP="004C7B0F">
            <w:pPr>
              <w:jc w:val="center"/>
              <w:rPr>
                <w:rFonts w:ascii="Arial Narrow" w:hAnsi="Arial Narrow"/>
                <w:b/>
                <w:sz w:val="20"/>
              </w:rPr>
            </w:pPr>
            <w:r w:rsidRPr="004C7B0F">
              <w:rPr>
                <w:rFonts w:ascii="Arial Narrow" w:hAnsi="Arial Narrow"/>
                <w:b/>
                <w:sz w:val="20"/>
              </w:rPr>
              <w:t>System-wide Nursing Competencies</w:t>
            </w:r>
          </w:p>
        </w:tc>
      </w:tr>
      <w:tr w:rsidR="004C7B0F" w:rsidRPr="005279DA" w:rsidTr="004C7B0F">
        <w:trPr>
          <w:trHeight w:val="288"/>
        </w:trPr>
        <w:tc>
          <w:tcPr>
            <w:tcW w:w="8725" w:type="dxa"/>
            <w:tcBorders>
              <w:top w:val="single" w:sz="24" w:space="0" w:color="auto"/>
            </w:tcBorders>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Fall Prevention – Safe patient handling. Verbalizes understanding of policy, procedures and resources</w:t>
            </w:r>
          </w:p>
        </w:tc>
        <w:tc>
          <w:tcPr>
            <w:tcW w:w="2183" w:type="dxa"/>
            <w:tcBorders>
              <w:top w:val="single" w:sz="24" w:space="0" w:color="auto"/>
            </w:tcBorders>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Pain Management - Verbalizes understanding of policy, procedures and resources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Skin / Wound / Pressure Ulcer care - Verbalizes understanding of policy, procedures and resources</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Restraints – Verbalizes alternative measures, procedures for appropriate use. Demonstrates quick release slip knot.</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Demonstrates knowledge of early activation of Emergency Response Teams. Verbalizes how to recognize the event and call for help.</w:t>
            </w:r>
          </w:p>
          <w:p w:rsidR="00DD5E4C" w:rsidRPr="004C7B0F" w:rsidRDefault="00DD5E4C" w:rsidP="00B46476">
            <w:pPr>
              <w:numPr>
                <w:ilvl w:val="0"/>
                <w:numId w:val="29"/>
              </w:numPr>
              <w:rPr>
                <w:rFonts w:ascii="Arial Narrow" w:hAnsi="Arial Narrow"/>
                <w:sz w:val="20"/>
                <w:u w:val="single"/>
              </w:rPr>
            </w:pPr>
            <w:r w:rsidRPr="004C7B0F">
              <w:rPr>
                <w:rFonts w:ascii="Arial Narrow" w:hAnsi="Arial Narrow"/>
                <w:sz w:val="20"/>
                <w:u w:val="single"/>
              </w:rPr>
              <w:t>Code Blue</w:t>
            </w:r>
          </w:p>
          <w:p w:rsidR="00DD5E4C" w:rsidRPr="004C7B0F" w:rsidRDefault="00DD5E4C" w:rsidP="00B46476">
            <w:pPr>
              <w:numPr>
                <w:ilvl w:val="0"/>
                <w:numId w:val="29"/>
              </w:numPr>
              <w:rPr>
                <w:rFonts w:ascii="Arial Narrow" w:hAnsi="Arial Narrow"/>
                <w:sz w:val="20"/>
                <w:u w:val="single"/>
              </w:rPr>
            </w:pPr>
            <w:r w:rsidRPr="004C7B0F">
              <w:rPr>
                <w:rFonts w:ascii="Arial Narrow" w:hAnsi="Arial Narrow"/>
                <w:sz w:val="20"/>
                <w:u w:val="single"/>
              </w:rPr>
              <w:t>Rapid Response Team (RRT)</w:t>
            </w:r>
          </w:p>
          <w:p w:rsidR="00DD5E4C" w:rsidRPr="004C7B0F" w:rsidRDefault="00DD5E4C" w:rsidP="00B46476">
            <w:pPr>
              <w:numPr>
                <w:ilvl w:val="0"/>
                <w:numId w:val="29"/>
              </w:numPr>
              <w:rPr>
                <w:rFonts w:ascii="Arial Narrow" w:hAnsi="Arial Narrow"/>
                <w:sz w:val="20"/>
                <w:u w:val="single"/>
              </w:rPr>
            </w:pPr>
            <w:r w:rsidRPr="004C7B0F">
              <w:rPr>
                <w:rFonts w:ascii="Arial Narrow" w:hAnsi="Arial Narrow"/>
                <w:sz w:val="20"/>
                <w:u w:val="single"/>
              </w:rPr>
              <w:t>Code Stroke</w:t>
            </w:r>
          </w:p>
        </w:tc>
        <w:tc>
          <w:tcPr>
            <w:tcW w:w="2183" w:type="dxa"/>
            <w:shd w:val="clear" w:color="auto" w:fill="auto"/>
          </w:tcPr>
          <w:p w:rsidR="00DD5E4C" w:rsidRPr="004C7B0F" w:rsidRDefault="00DD5E4C" w:rsidP="00447F23">
            <w:pPr>
              <w:rPr>
                <w:rFonts w:ascii="Arial Narrow" w:hAnsi="Arial Narrow"/>
                <w:sz w:val="20"/>
              </w:rPr>
            </w:pPr>
          </w:p>
        </w:tc>
      </w:tr>
      <w:tr w:rsidR="004C7B0F" w:rsidRPr="005279DA" w:rsidTr="004C7B0F">
        <w:trPr>
          <w:trHeight w:val="288"/>
        </w:trPr>
        <w:tc>
          <w:tcPr>
            <w:tcW w:w="8725" w:type="dxa"/>
            <w:shd w:val="clear" w:color="auto" w:fill="auto"/>
          </w:tcPr>
          <w:p w:rsidR="00DD5E4C" w:rsidRPr="004C7B0F" w:rsidRDefault="00DD5E4C" w:rsidP="00447F23">
            <w:pPr>
              <w:rPr>
                <w:rFonts w:ascii="Arial Narrow" w:hAnsi="Arial Narrow"/>
                <w:sz w:val="20"/>
              </w:rPr>
            </w:pPr>
            <w:r w:rsidRPr="004C7B0F">
              <w:rPr>
                <w:rFonts w:ascii="Arial Narrow" w:hAnsi="Arial Narrow"/>
                <w:sz w:val="20"/>
              </w:rPr>
              <w:t xml:space="preserve">Prevention of Hospital Acquired Infections </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Multi-Drug resistant Organisms (MDRO)</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Surgical Site Infections (SSI)</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Indwelling Urinary Catheters (CAUTI)</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C-Diff</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Hand Hygiene</w:t>
            </w:r>
          </w:p>
          <w:p w:rsidR="00DD5E4C" w:rsidRPr="004C7B0F" w:rsidRDefault="00DD5E4C" w:rsidP="00B46476">
            <w:pPr>
              <w:pStyle w:val="ListParagraph"/>
              <w:numPr>
                <w:ilvl w:val="0"/>
                <w:numId w:val="50"/>
              </w:numPr>
              <w:rPr>
                <w:rFonts w:ascii="Arial Narrow" w:hAnsi="Arial Narrow"/>
                <w:sz w:val="20"/>
              </w:rPr>
            </w:pPr>
            <w:r w:rsidRPr="004C7B0F">
              <w:rPr>
                <w:rFonts w:ascii="Arial Narrow" w:hAnsi="Arial Narrow"/>
                <w:sz w:val="20"/>
              </w:rPr>
              <w:t>Isolation protocols</w:t>
            </w:r>
          </w:p>
        </w:tc>
        <w:tc>
          <w:tcPr>
            <w:tcW w:w="2183" w:type="dxa"/>
            <w:shd w:val="clear" w:color="auto" w:fill="auto"/>
          </w:tcPr>
          <w:p w:rsidR="00DD5E4C" w:rsidRPr="004C7B0F" w:rsidRDefault="00DD5E4C" w:rsidP="00447F23">
            <w:pPr>
              <w:rPr>
                <w:rFonts w:ascii="Arial Narrow" w:hAnsi="Arial Narrow"/>
                <w:sz w:val="20"/>
              </w:rPr>
            </w:pPr>
          </w:p>
        </w:tc>
      </w:tr>
      <w:tr w:rsidR="004C7B0F" w:rsidTr="004C7B0F">
        <w:tc>
          <w:tcPr>
            <w:tcW w:w="10908" w:type="dxa"/>
            <w:gridSpan w:val="2"/>
            <w:tcBorders>
              <w:top w:val="single" w:sz="24" w:space="0" w:color="auto"/>
              <w:left w:val="single" w:sz="24" w:space="0" w:color="auto"/>
              <w:bottom w:val="single" w:sz="24" w:space="0" w:color="auto"/>
              <w:right w:val="single" w:sz="24" w:space="0" w:color="auto"/>
            </w:tcBorders>
            <w:shd w:val="clear" w:color="auto" w:fill="FFE599"/>
          </w:tcPr>
          <w:p w:rsidR="00DD5E4C" w:rsidRPr="004C7B0F" w:rsidRDefault="00DD5E4C" w:rsidP="004C7B0F">
            <w:pPr>
              <w:jc w:val="center"/>
              <w:rPr>
                <w:rFonts w:ascii="Cambria" w:hAnsi="Cambria"/>
                <w:b/>
                <w:sz w:val="24"/>
                <w:szCs w:val="24"/>
              </w:rPr>
            </w:pPr>
            <w:r w:rsidRPr="004C7B0F">
              <w:rPr>
                <w:rFonts w:ascii="Cambria" w:hAnsi="Cambria"/>
              </w:rPr>
              <w:br w:type="page"/>
            </w:r>
            <w:r w:rsidRPr="004C7B0F">
              <w:rPr>
                <w:rFonts w:ascii="Cambria" w:hAnsi="Cambria"/>
                <w:b/>
                <w:sz w:val="24"/>
                <w:szCs w:val="24"/>
              </w:rPr>
              <w:t>Department Specific Competencies</w:t>
            </w:r>
          </w:p>
          <w:p w:rsidR="00DD5E4C" w:rsidRPr="00DA48D9" w:rsidRDefault="00DD5E4C" w:rsidP="00447F23">
            <w:pPr>
              <w:pStyle w:val="Heading3"/>
            </w:pPr>
            <w:r w:rsidRPr="00DA48D9">
              <w:t>Annual Department Competencies</w:t>
            </w:r>
          </w:p>
          <w:p w:rsidR="00DD5E4C" w:rsidRPr="00DA48D9" w:rsidRDefault="00DD5E4C" w:rsidP="00447F23">
            <w:pPr>
              <w:pStyle w:val="Heading3"/>
            </w:pPr>
            <w:r w:rsidRPr="00DA48D9">
              <w:t xml:space="preserve">List the Department specific competencies and the validation method you used to meet the requirement. Complete this component of the Annual Nursing Instructor Competency Pathway for every department where you have clinical with students. </w:t>
            </w:r>
            <w:r w:rsidRPr="004C7B0F">
              <w:rPr>
                <w:color w:val="C00000"/>
              </w:rPr>
              <w:t xml:space="preserve">Do not leave blank; if all competencies are beyond the nursing instructor role, write </w:t>
            </w:r>
            <w:r w:rsidRPr="004C7B0F">
              <w:rPr>
                <w:i/>
                <w:color w:val="1F4E79"/>
              </w:rPr>
              <w:t>Annual department competencies are beyond the generalist nurse.</w:t>
            </w:r>
            <w:r w:rsidRPr="004C7B0F">
              <w:rPr>
                <w:i/>
              </w:rPr>
              <w:t xml:space="preserve"> </w:t>
            </w:r>
            <w:r w:rsidRPr="00DA48D9">
              <w:t xml:space="preserve">Then write </w:t>
            </w:r>
            <w:r w:rsidRPr="004C7B0F">
              <w:rPr>
                <w:i/>
                <w:color w:val="1F4E79"/>
              </w:rPr>
              <w:t>N/A</w:t>
            </w:r>
            <w:r w:rsidRPr="004C7B0F">
              <w:rPr>
                <w:color w:val="1F4E79"/>
              </w:rPr>
              <w:t xml:space="preserve"> </w:t>
            </w:r>
            <w:r w:rsidRPr="00DA48D9">
              <w:t>in the signature space.</w:t>
            </w:r>
          </w:p>
          <w:p w:rsidR="00DD5E4C" w:rsidRPr="004C7B0F" w:rsidRDefault="00DD5E4C" w:rsidP="00447F23">
            <w:pPr>
              <w:rPr>
                <w:rFonts w:ascii="Arial Narrow" w:hAnsi="Arial Narrow"/>
              </w:rPr>
            </w:pPr>
          </w:p>
          <w:p w:rsidR="00DD5E4C" w:rsidRPr="004C7B0F" w:rsidRDefault="00DD5E4C" w:rsidP="00447F23">
            <w:pPr>
              <w:rPr>
                <w:rFonts w:ascii="Arial Narrow" w:hAnsi="Arial Narrow"/>
                <w:b/>
              </w:rPr>
            </w:pPr>
            <w:r w:rsidRPr="004C7B0F">
              <w:rPr>
                <w:rFonts w:ascii="Arial Narrow" w:hAnsi="Arial Narrow"/>
                <w:b/>
              </w:rPr>
              <w:t>Clinical Instructor Specific Department Competencies</w:t>
            </w:r>
          </w:p>
          <w:p w:rsidR="00DD5E4C" w:rsidRPr="004C7B0F" w:rsidRDefault="00DD5E4C" w:rsidP="00447F23">
            <w:pPr>
              <w:rPr>
                <w:rFonts w:ascii="Arial Narrow" w:hAnsi="Arial Narrow"/>
              </w:rPr>
            </w:pPr>
            <w:r w:rsidRPr="004C7B0F">
              <w:rPr>
                <w:rFonts w:ascii="Arial Narrow" w:hAnsi="Arial Narrow"/>
              </w:rPr>
              <w:t xml:space="preserve">Department leaders may determine there are specific competencies for clinical instructors such as Safe Patient Handling equipment, IV care and medications, wound care or anything that pertains to the student role on the department. These specific competencies are to be listed and when completed, initialed by department staff.* </w:t>
            </w:r>
            <w:r w:rsidRPr="004C7B0F">
              <w:rPr>
                <w:rFonts w:ascii="Arial Narrow" w:hAnsi="Arial Narrow"/>
                <w:b/>
                <w:color w:val="C00000"/>
              </w:rPr>
              <w:t>Do not leave blank; if there are no identified CI department competencies write</w:t>
            </w:r>
            <w:r w:rsidRPr="004C7B0F">
              <w:rPr>
                <w:rFonts w:ascii="Arial Narrow" w:hAnsi="Arial Narrow"/>
                <w:color w:val="C00000"/>
              </w:rPr>
              <w:t xml:space="preserve"> </w:t>
            </w:r>
            <w:r w:rsidRPr="004C7B0F">
              <w:rPr>
                <w:rFonts w:ascii="Arial Narrow" w:hAnsi="Arial Narrow"/>
                <w:i/>
                <w:color w:val="1F4E79"/>
              </w:rPr>
              <w:t>No identified</w:t>
            </w:r>
            <w:r w:rsidRPr="004C7B0F">
              <w:rPr>
                <w:rFonts w:ascii="Arial Narrow" w:hAnsi="Arial Narrow"/>
                <w:color w:val="1F4E79"/>
              </w:rPr>
              <w:t xml:space="preserve"> </w:t>
            </w:r>
            <w:r w:rsidRPr="004C7B0F">
              <w:rPr>
                <w:rFonts w:ascii="Arial Narrow" w:hAnsi="Arial Narrow"/>
                <w:i/>
                <w:color w:val="1F4E79"/>
              </w:rPr>
              <w:t>CI department competencies.</w:t>
            </w:r>
            <w:r w:rsidRPr="004C7B0F">
              <w:rPr>
                <w:rFonts w:ascii="Arial Narrow" w:hAnsi="Arial Narrow"/>
                <w:i/>
              </w:rPr>
              <w:t xml:space="preserve"> </w:t>
            </w:r>
            <w:r w:rsidRPr="004C7B0F">
              <w:rPr>
                <w:rFonts w:ascii="Arial Narrow" w:hAnsi="Arial Narrow"/>
              </w:rPr>
              <w:t xml:space="preserve">Then write </w:t>
            </w:r>
            <w:r w:rsidRPr="004C7B0F">
              <w:rPr>
                <w:rFonts w:ascii="Arial Narrow" w:hAnsi="Arial Narrow"/>
                <w:i/>
                <w:color w:val="1F4E79"/>
              </w:rPr>
              <w:t>N/A</w:t>
            </w:r>
            <w:r w:rsidRPr="004C7B0F">
              <w:rPr>
                <w:rFonts w:ascii="Arial Narrow" w:hAnsi="Arial Narrow"/>
                <w:color w:val="1F4E79"/>
              </w:rPr>
              <w:t xml:space="preserve"> </w:t>
            </w:r>
            <w:r w:rsidRPr="004C7B0F">
              <w:rPr>
                <w:rFonts w:ascii="Arial Narrow" w:hAnsi="Arial Narrow"/>
              </w:rPr>
              <w:t xml:space="preserve">in the signature space. </w:t>
            </w:r>
          </w:p>
          <w:p w:rsidR="00DD5E4C" w:rsidRPr="004C7B0F" w:rsidRDefault="00DD5E4C" w:rsidP="00447F23">
            <w:pPr>
              <w:rPr>
                <w:rFonts w:ascii="Arial Narrow" w:hAnsi="Arial Narrow"/>
              </w:rPr>
            </w:pPr>
          </w:p>
          <w:p w:rsidR="00DD5E4C" w:rsidRPr="004C7B0F" w:rsidRDefault="00DD5E4C" w:rsidP="00447F23">
            <w:pPr>
              <w:rPr>
                <w:rFonts w:ascii="Arial Narrow" w:hAnsi="Arial Narrow"/>
                <w:b/>
                <w:sz w:val="20"/>
              </w:rPr>
            </w:pPr>
            <w:r w:rsidRPr="004C7B0F">
              <w:rPr>
                <w:rFonts w:ascii="Arial Narrow" w:hAnsi="Arial Narrow"/>
                <w:b/>
                <w:sz w:val="20"/>
              </w:rPr>
              <w:t xml:space="preserve">Instructor competencies can be verified through one of the following of Methods of Validation:  </w:t>
            </w:r>
          </w:p>
          <w:p w:rsidR="00DD5E4C" w:rsidRPr="004C7B0F" w:rsidRDefault="00DD5E4C" w:rsidP="00447F23">
            <w:pPr>
              <w:rPr>
                <w:rFonts w:ascii="Arial Narrow" w:hAnsi="Arial Narrow"/>
                <w:sz w:val="20"/>
              </w:rPr>
            </w:pPr>
            <w:r w:rsidRPr="004C7B0F">
              <w:rPr>
                <w:rFonts w:ascii="Arial Narrow" w:hAnsi="Arial Narrow"/>
                <w:b/>
                <w:sz w:val="20"/>
              </w:rPr>
              <w:t xml:space="preserve">D = </w:t>
            </w:r>
            <w:r w:rsidRPr="004C7B0F">
              <w:rPr>
                <w:rFonts w:ascii="Arial Narrow" w:hAnsi="Arial Narrow"/>
                <w:sz w:val="20"/>
              </w:rPr>
              <w:t>Department Orientation preceptor, Qualified Observer/ Employee or assigned resource staff nurse Initials and signature</w:t>
            </w:r>
          </w:p>
          <w:p w:rsidR="00DD5E4C" w:rsidRPr="004C7B0F" w:rsidRDefault="00DD5E4C" w:rsidP="00447F23">
            <w:pPr>
              <w:rPr>
                <w:rFonts w:ascii="Arial Narrow" w:hAnsi="Arial Narrow"/>
                <w:sz w:val="20"/>
              </w:rPr>
            </w:pPr>
            <w:r w:rsidRPr="004C7B0F">
              <w:rPr>
                <w:rFonts w:ascii="Arial Narrow" w:hAnsi="Arial Narrow"/>
                <w:b/>
                <w:sz w:val="20"/>
              </w:rPr>
              <w:t>AR / SE</w:t>
            </w:r>
            <w:r w:rsidRPr="004C7B0F">
              <w:rPr>
                <w:rFonts w:ascii="Arial Narrow" w:hAnsi="Arial Narrow"/>
                <w:sz w:val="20"/>
              </w:rPr>
              <w:t>= achieved in Academic role / Self Evaluation</w:t>
            </w:r>
          </w:p>
          <w:p w:rsidR="00DD5E4C" w:rsidRPr="004C7B0F" w:rsidRDefault="00DD5E4C" w:rsidP="00447F23">
            <w:pPr>
              <w:rPr>
                <w:rFonts w:ascii="Arial Narrow" w:hAnsi="Arial Narrow"/>
                <w:sz w:val="20"/>
              </w:rPr>
            </w:pPr>
            <w:r w:rsidRPr="004C7B0F">
              <w:rPr>
                <w:rFonts w:ascii="Arial Narrow" w:hAnsi="Arial Narrow"/>
                <w:b/>
                <w:sz w:val="20"/>
              </w:rPr>
              <w:t>CHE / SE</w:t>
            </w:r>
            <w:r w:rsidRPr="004C7B0F">
              <w:rPr>
                <w:rFonts w:ascii="Arial Narrow" w:hAnsi="Arial Narrow"/>
                <w:sz w:val="20"/>
              </w:rPr>
              <w:t xml:space="preserve"> = Cone Health employee / Self Evaluation </w:t>
            </w:r>
          </w:p>
          <w:p w:rsidR="00DD5E4C" w:rsidRPr="004C7B0F" w:rsidRDefault="00DD5E4C" w:rsidP="00447F23">
            <w:pPr>
              <w:rPr>
                <w:rFonts w:ascii="Arial Narrow" w:hAnsi="Arial Narrow"/>
                <w:sz w:val="20"/>
              </w:rPr>
            </w:pPr>
            <w:r w:rsidRPr="004C7B0F">
              <w:rPr>
                <w:rFonts w:ascii="Arial Narrow" w:hAnsi="Arial Narrow"/>
                <w:b/>
                <w:sz w:val="20"/>
              </w:rPr>
              <w:t>NA / SE</w:t>
            </w:r>
            <w:r w:rsidRPr="004C7B0F">
              <w:rPr>
                <w:rFonts w:ascii="Arial Narrow" w:hAnsi="Arial Narrow"/>
                <w:sz w:val="20"/>
              </w:rPr>
              <w:t>= department competency is Not Applicable to the Instructor role / Self Evaluation</w:t>
            </w:r>
          </w:p>
          <w:p w:rsidR="00DD5E4C" w:rsidRPr="004C7B0F" w:rsidRDefault="00DD5E4C" w:rsidP="00447F23">
            <w:pPr>
              <w:rPr>
                <w:rFonts w:ascii="Arial Narrow" w:hAnsi="Arial Narrow"/>
                <w:sz w:val="20"/>
              </w:rPr>
            </w:pPr>
          </w:p>
        </w:tc>
      </w:tr>
      <w:tr w:rsidR="004C7B0F" w:rsidTr="004C7B0F">
        <w:tc>
          <w:tcPr>
            <w:tcW w:w="10908" w:type="dxa"/>
            <w:gridSpan w:val="2"/>
            <w:tcBorders>
              <w:top w:val="single" w:sz="24" w:space="0" w:color="auto"/>
            </w:tcBorders>
            <w:shd w:val="clear" w:color="auto" w:fill="auto"/>
          </w:tcPr>
          <w:p w:rsidR="00DD5E4C" w:rsidRPr="004C7B0F" w:rsidRDefault="00DD5E4C" w:rsidP="00447F23">
            <w:pPr>
              <w:rPr>
                <w:rFonts w:ascii="Cambria" w:hAnsi="Cambria"/>
                <w:b/>
                <w:sz w:val="20"/>
              </w:rPr>
            </w:pPr>
            <w:r w:rsidRPr="004C7B0F">
              <w:rPr>
                <w:rFonts w:ascii="Cambria" w:hAnsi="Cambria"/>
                <w:b/>
                <w:sz w:val="20"/>
              </w:rPr>
              <w:t>Write Cone Health Hospital Campus / Department:</w:t>
            </w:r>
          </w:p>
        </w:tc>
      </w:tr>
      <w:tr w:rsidR="004C7B0F" w:rsidTr="004C7B0F">
        <w:trPr>
          <w:trHeight w:val="360"/>
        </w:trPr>
        <w:tc>
          <w:tcPr>
            <w:tcW w:w="8725" w:type="dxa"/>
            <w:tcBorders>
              <w:top w:val="single" w:sz="24" w:space="0" w:color="auto"/>
            </w:tcBorders>
            <w:shd w:val="clear" w:color="auto" w:fill="auto"/>
          </w:tcPr>
          <w:p w:rsidR="00DD5E4C" w:rsidRPr="004C7B0F" w:rsidRDefault="00DD5E4C" w:rsidP="00447F23">
            <w:pPr>
              <w:rPr>
                <w:rFonts w:ascii="Cambria" w:hAnsi="Cambria"/>
                <w:sz w:val="20"/>
              </w:rPr>
            </w:pPr>
          </w:p>
        </w:tc>
        <w:tc>
          <w:tcPr>
            <w:tcW w:w="2183" w:type="dxa"/>
            <w:tcBorders>
              <w:top w:val="single" w:sz="24" w:space="0" w:color="auto"/>
            </w:tcBorders>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tcBorders>
              <w:bottom w:val="single" w:sz="24" w:space="0" w:color="auto"/>
            </w:tcBorders>
            <w:shd w:val="clear" w:color="auto" w:fill="auto"/>
          </w:tcPr>
          <w:p w:rsidR="00DD5E4C" w:rsidRPr="004C7B0F" w:rsidRDefault="00DD5E4C" w:rsidP="00447F23">
            <w:pPr>
              <w:rPr>
                <w:rFonts w:ascii="Cambria" w:hAnsi="Cambria"/>
                <w:sz w:val="20"/>
              </w:rPr>
            </w:pPr>
          </w:p>
        </w:tc>
        <w:tc>
          <w:tcPr>
            <w:tcW w:w="2183" w:type="dxa"/>
            <w:tcBorders>
              <w:bottom w:val="single" w:sz="24" w:space="0" w:color="auto"/>
            </w:tcBorders>
            <w:shd w:val="clear" w:color="auto" w:fill="auto"/>
          </w:tcPr>
          <w:p w:rsidR="00DD5E4C" w:rsidRPr="004C7B0F" w:rsidRDefault="00DD5E4C" w:rsidP="00447F23">
            <w:pPr>
              <w:rPr>
                <w:rFonts w:ascii="Cambria" w:hAnsi="Cambria"/>
                <w:sz w:val="20"/>
              </w:rPr>
            </w:pPr>
          </w:p>
        </w:tc>
      </w:tr>
      <w:tr w:rsidR="004C7B0F" w:rsidRPr="00503486" w:rsidTr="004C7B0F">
        <w:tc>
          <w:tcPr>
            <w:tcW w:w="10908" w:type="dxa"/>
            <w:gridSpan w:val="2"/>
            <w:tcBorders>
              <w:bottom w:val="single" w:sz="24" w:space="0" w:color="auto"/>
            </w:tcBorders>
            <w:shd w:val="clear" w:color="auto" w:fill="auto"/>
          </w:tcPr>
          <w:p w:rsidR="00DD5E4C" w:rsidRPr="004C7B0F" w:rsidRDefault="00DD5E4C" w:rsidP="00447F23">
            <w:pPr>
              <w:rPr>
                <w:rFonts w:ascii="Cambria" w:hAnsi="Cambria"/>
                <w:b/>
                <w:sz w:val="20"/>
              </w:rPr>
            </w:pPr>
            <w:r w:rsidRPr="004C7B0F">
              <w:rPr>
                <w:rFonts w:ascii="Cambria" w:hAnsi="Cambria"/>
                <w:b/>
                <w:sz w:val="20"/>
              </w:rPr>
              <w:t>Write Cone Health Hospital Campus / Department:</w:t>
            </w:r>
          </w:p>
        </w:tc>
      </w:tr>
      <w:tr w:rsidR="004C7B0F" w:rsidTr="004C7B0F">
        <w:trPr>
          <w:trHeight w:val="360"/>
        </w:trPr>
        <w:tc>
          <w:tcPr>
            <w:tcW w:w="8725" w:type="dxa"/>
            <w:tcBorders>
              <w:top w:val="single" w:sz="24" w:space="0" w:color="auto"/>
            </w:tcBorders>
            <w:shd w:val="clear" w:color="auto" w:fill="auto"/>
          </w:tcPr>
          <w:p w:rsidR="00DD5E4C" w:rsidRPr="004C7B0F" w:rsidRDefault="00DD5E4C" w:rsidP="00447F23">
            <w:pPr>
              <w:rPr>
                <w:rFonts w:ascii="Cambria" w:hAnsi="Cambria"/>
                <w:sz w:val="20"/>
              </w:rPr>
            </w:pPr>
          </w:p>
        </w:tc>
        <w:tc>
          <w:tcPr>
            <w:tcW w:w="2183" w:type="dxa"/>
            <w:tcBorders>
              <w:top w:val="single" w:sz="24" w:space="0" w:color="auto"/>
            </w:tcBorders>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shd w:val="clear" w:color="auto" w:fill="auto"/>
          </w:tcPr>
          <w:p w:rsidR="00DD5E4C" w:rsidRPr="004C7B0F" w:rsidRDefault="00DD5E4C" w:rsidP="00447F23">
            <w:pPr>
              <w:rPr>
                <w:rFonts w:ascii="Cambria" w:hAnsi="Cambria"/>
                <w:sz w:val="20"/>
              </w:rPr>
            </w:pPr>
          </w:p>
        </w:tc>
        <w:tc>
          <w:tcPr>
            <w:tcW w:w="2183" w:type="dxa"/>
            <w:shd w:val="clear" w:color="auto" w:fill="auto"/>
          </w:tcPr>
          <w:p w:rsidR="00DD5E4C" w:rsidRPr="004C7B0F" w:rsidRDefault="00DD5E4C" w:rsidP="00447F23">
            <w:pPr>
              <w:rPr>
                <w:rFonts w:ascii="Cambria" w:hAnsi="Cambria"/>
                <w:sz w:val="20"/>
              </w:rPr>
            </w:pPr>
          </w:p>
        </w:tc>
      </w:tr>
      <w:tr w:rsidR="004C7B0F" w:rsidTr="004C7B0F">
        <w:trPr>
          <w:trHeight w:val="360"/>
        </w:trPr>
        <w:tc>
          <w:tcPr>
            <w:tcW w:w="8725" w:type="dxa"/>
            <w:tcBorders>
              <w:bottom w:val="single" w:sz="24" w:space="0" w:color="auto"/>
            </w:tcBorders>
            <w:shd w:val="clear" w:color="auto" w:fill="auto"/>
          </w:tcPr>
          <w:p w:rsidR="00DD5E4C" w:rsidRPr="004C7B0F" w:rsidRDefault="00DD5E4C" w:rsidP="00447F23">
            <w:pPr>
              <w:rPr>
                <w:rFonts w:ascii="Cambria" w:hAnsi="Cambria"/>
                <w:sz w:val="20"/>
              </w:rPr>
            </w:pPr>
          </w:p>
        </w:tc>
        <w:tc>
          <w:tcPr>
            <w:tcW w:w="2183" w:type="dxa"/>
            <w:tcBorders>
              <w:bottom w:val="single" w:sz="24" w:space="0" w:color="auto"/>
            </w:tcBorders>
            <w:shd w:val="clear" w:color="auto" w:fill="auto"/>
          </w:tcPr>
          <w:p w:rsidR="00DD5E4C" w:rsidRPr="004C7B0F" w:rsidRDefault="00DD5E4C" w:rsidP="00447F23">
            <w:pPr>
              <w:rPr>
                <w:rFonts w:ascii="Cambria" w:hAnsi="Cambria"/>
                <w:sz w:val="20"/>
              </w:rPr>
            </w:pPr>
          </w:p>
        </w:tc>
      </w:tr>
    </w:tbl>
    <w:p w:rsidR="00DD5E4C" w:rsidRDefault="00152B10" w:rsidP="00DD5E4C">
      <w:pPr>
        <w:pBdr>
          <w:top w:val="single" w:sz="4" w:space="1" w:color="auto"/>
          <w:left w:val="single" w:sz="4" w:space="4" w:color="auto"/>
          <w:bottom w:val="single" w:sz="4" w:space="1" w:color="auto"/>
          <w:right w:val="single" w:sz="4" w:space="0" w:color="auto"/>
        </w:pBdr>
        <w:rPr>
          <w:rFonts w:ascii="Arial Narrow" w:hAnsi="Arial Narrow"/>
        </w:rPr>
      </w:pPr>
      <w:r>
        <w:rPr>
          <w:rFonts w:ascii="Arial Narrow" w:hAnsi="Arial Narrow"/>
          <w:b/>
        </w:rPr>
        <w:t xml:space="preserve">Clinical </w:t>
      </w:r>
      <w:r w:rsidR="00DD5E4C" w:rsidRPr="008E3393">
        <w:rPr>
          <w:rFonts w:ascii="Arial Narrow" w:hAnsi="Arial Narrow"/>
          <w:b/>
        </w:rPr>
        <w:t>Instructor Signature</w:t>
      </w:r>
      <w:r w:rsidR="00DD5E4C">
        <w:rPr>
          <w:rFonts w:ascii="Arial Narrow" w:hAnsi="Arial Narrow"/>
        </w:rPr>
        <w:t>:</w:t>
      </w:r>
      <w:r w:rsidR="00DD5E4C">
        <w:rPr>
          <w:rFonts w:ascii="Arial Narrow" w:hAnsi="Arial Narrow"/>
          <w:u w:val="single"/>
        </w:rPr>
        <w:tab/>
      </w:r>
      <w:r w:rsidR="00DD5E4C">
        <w:rPr>
          <w:rFonts w:ascii="Arial Narrow" w:hAnsi="Arial Narrow"/>
          <w:u w:val="single"/>
        </w:rPr>
        <w:tab/>
      </w:r>
      <w:r w:rsidR="00DD5E4C">
        <w:rPr>
          <w:rFonts w:ascii="Arial Narrow" w:hAnsi="Arial Narrow"/>
          <w:u w:val="single"/>
        </w:rPr>
        <w:tab/>
      </w:r>
      <w:r w:rsidR="00DD5E4C">
        <w:rPr>
          <w:rFonts w:ascii="Arial Narrow" w:hAnsi="Arial Narrow"/>
          <w:u w:val="single"/>
        </w:rPr>
        <w:tab/>
      </w:r>
      <w:r w:rsidR="00DD5E4C">
        <w:rPr>
          <w:rFonts w:ascii="Arial Narrow" w:hAnsi="Arial Narrow"/>
          <w:u w:val="single"/>
        </w:rPr>
        <w:tab/>
      </w:r>
      <w:r w:rsidR="00DD5E4C">
        <w:rPr>
          <w:rFonts w:ascii="Arial Narrow" w:hAnsi="Arial Narrow"/>
          <w:u w:val="single"/>
        </w:rPr>
        <w:tab/>
      </w:r>
      <w:r w:rsidR="00DD5E4C">
        <w:rPr>
          <w:rFonts w:ascii="Arial Narrow" w:hAnsi="Arial Narrow"/>
          <w:u w:val="single"/>
        </w:rPr>
        <w:tab/>
      </w:r>
      <w:r w:rsidR="00DD5E4C" w:rsidRPr="008E3393">
        <w:rPr>
          <w:rFonts w:ascii="Arial Narrow" w:hAnsi="Arial Narrow"/>
        </w:rPr>
        <w:tab/>
        <w:t xml:space="preserve"> </w:t>
      </w:r>
      <w:r w:rsidR="00DD5E4C" w:rsidRPr="008E3393">
        <w:rPr>
          <w:rFonts w:ascii="Arial Narrow" w:hAnsi="Arial Narrow"/>
          <w:b/>
        </w:rPr>
        <w:t>Date</w:t>
      </w:r>
      <w:r w:rsidR="00DD5E4C" w:rsidRPr="008E3393">
        <w:rPr>
          <w:rFonts w:ascii="Arial Narrow" w:hAnsi="Arial Narrow"/>
        </w:rPr>
        <w:t xml:space="preserve">: </w:t>
      </w:r>
      <w:r w:rsidR="00DD5E4C">
        <w:rPr>
          <w:rFonts w:ascii="Arial Narrow" w:hAnsi="Arial Narrow"/>
        </w:rPr>
        <w:t>___________________</w:t>
      </w:r>
    </w:p>
    <w:p w:rsidR="00DD5E4C" w:rsidRDefault="00DD5E4C" w:rsidP="00DD5E4C">
      <w:pPr>
        <w:pBdr>
          <w:top w:val="single" w:sz="4" w:space="1" w:color="auto"/>
          <w:left w:val="single" w:sz="4" w:space="4" w:color="auto"/>
          <w:bottom w:val="single" w:sz="4" w:space="1" w:color="auto"/>
          <w:right w:val="single" w:sz="4" w:space="0" w:color="auto"/>
        </w:pBdr>
        <w:rPr>
          <w:rFonts w:ascii="Arial Narrow" w:hAnsi="Arial Narrow"/>
          <w:b/>
          <w:u w:val="single"/>
        </w:rPr>
      </w:pPr>
      <w:r w:rsidRPr="008E3393">
        <w:rPr>
          <w:rFonts w:ascii="Arial Narrow" w:hAnsi="Arial Narrow"/>
          <w:b/>
        </w:rPr>
        <w:t>Comments:</w:t>
      </w:r>
      <w:r w:rsidRPr="008E3393">
        <w:rPr>
          <w:rFonts w:ascii="Arial Narrow" w:hAnsi="Arial Narrow"/>
          <w:b/>
          <w:u w:val="single"/>
        </w:rPr>
        <w:t xml:space="preserve"> </w:t>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r w:rsidR="00152B10">
        <w:rPr>
          <w:rFonts w:ascii="Arial Narrow" w:hAnsi="Arial Narrow"/>
          <w:b/>
          <w:u w:val="single"/>
        </w:rPr>
        <w:tab/>
      </w:r>
    </w:p>
    <w:p w:rsid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pPr>
      <w:r w:rsidRPr="00152B10">
        <w:rPr>
          <w:rFonts w:ascii="Arial Narrow" w:hAnsi="Arial Narrow"/>
          <w:b/>
          <w:color w:val="C00000"/>
        </w:rPr>
        <w:t>Required</w:t>
      </w:r>
      <w:r w:rsidRPr="00152B10">
        <w:rPr>
          <w:rFonts w:ascii="Arial Narrow" w:hAnsi="Arial Narrow"/>
          <w:b/>
        </w:rPr>
        <w:t xml:space="preserve"> </w:t>
      </w:r>
      <w:r>
        <w:rPr>
          <w:rFonts w:ascii="Arial Narrow" w:hAnsi="Arial Narrow"/>
          <w:b/>
        </w:rPr>
        <w:t>Department Orientation Preceptor / Qualified Observer / or assigned resource staff nurse *</w:t>
      </w:r>
    </w:p>
    <w:p w:rsid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pPr>
    </w:p>
    <w:p w:rsid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pPr>
      <w:r>
        <w:rPr>
          <w:rFonts w:ascii="Arial Narrow" w:hAnsi="Arial Narrow"/>
          <w:b/>
        </w:rPr>
        <w:t>Signature: _______________________________________________________________</w:t>
      </w:r>
      <w:r>
        <w:rPr>
          <w:rFonts w:ascii="Arial Narrow" w:hAnsi="Arial Narrow"/>
          <w:b/>
        </w:rPr>
        <w:tab/>
        <w:t>Date: _____________________</w:t>
      </w:r>
    </w:p>
    <w:p w:rsid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pPr>
      <w:r>
        <w:rPr>
          <w:rFonts w:ascii="Arial Narrow" w:hAnsi="Arial Narrow"/>
          <w:b/>
        </w:rPr>
        <w:t xml:space="preserve">Comments: </w:t>
      </w:r>
    </w:p>
    <w:p w:rsidR="00152B10" w:rsidRP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pPr>
    </w:p>
    <w:p w:rsidR="00152B10" w:rsidRPr="0024374B" w:rsidRDefault="00152B10" w:rsidP="00152B10">
      <w:pPr>
        <w:pBdr>
          <w:top w:val="single" w:sz="4" w:space="1" w:color="auto"/>
          <w:left w:val="single" w:sz="4" w:space="0" w:color="auto"/>
          <w:bottom w:val="single" w:sz="4" w:space="1" w:color="auto"/>
          <w:right w:val="single" w:sz="4" w:space="0" w:color="auto"/>
        </w:pBdr>
        <w:jc w:val="center"/>
        <w:rPr>
          <w:rFonts w:ascii="Arial Narrow" w:hAnsi="Arial Narrow"/>
          <w:b/>
          <w:color w:val="C00000"/>
        </w:rPr>
      </w:pPr>
      <w:r w:rsidRPr="0024374B">
        <w:rPr>
          <w:rFonts w:ascii="Arial Narrow" w:hAnsi="Arial Narrow"/>
          <w:b/>
          <w:color w:val="C00000"/>
          <w:u w:val="single"/>
        </w:rPr>
        <w:t xml:space="preserve">TURN this form into the </w:t>
      </w:r>
      <w:r>
        <w:rPr>
          <w:rFonts w:ascii="Arial Narrow" w:hAnsi="Arial Narrow"/>
          <w:b/>
          <w:color w:val="C00000"/>
          <w:u w:val="single"/>
        </w:rPr>
        <w:t xml:space="preserve">Education Partner </w:t>
      </w:r>
      <w:r w:rsidRPr="0024374B">
        <w:rPr>
          <w:rFonts w:ascii="Arial Narrow" w:hAnsi="Arial Narrow"/>
          <w:b/>
          <w:color w:val="C00000"/>
          <w:u w:val="single"/>
        </w:rPr>
        <w:t>at YOUR SCHOOL who is responsible for collecting and reconciling them.</w:t>
      </w:r>
    </w:p>
    <w:p w:rsidR="00152B10" w:rsidRPr="00152B10" w:rsidRDefault="00152B10" w:rsidP="00DD5E4C">
      <w:pPr>
        <w:pBdr>
          <w:top w:val="single" w:sz="4" w:space="1" w:color="auto"/>
          <w:left w:val="single" w:sz="4" w:space="4" w:color="auto"/>
          <w:bottom w:val="single" w:sz="4" w:space="1" w:color="auto"/>
          <w:right w:val="single" w:sz="4" w:space="0" w:color="auto"/>
        </w:pBdr>
        <w:rPr>
          <w:rFonts w:ascii="Arial Narrow" w:hAnsi="Arial Narrow"/>
          <w:b/>
        </w:rPr>
        <w:sectPr w:rsidR="00152B10" w:rsidRPr="00152B10" w:rsidSect="00DD5E4C">
          <w:type w:val="nextColumn"/>
          <w:pgSz w:w="12240" w:h="15840"/>
          <w:pgMar w:top="432" w:right="720" w:bottom="432" w:left="720" w:header="0" w:footer="720" w:gutter="0"/>
          <w:paperSrc w:first="1516" w:other="1516"/>
          <w:cols w:space="720"/>
          <w:docGrid w:linePitch="326"/>
        </w:sectPr>
      </w:pPr>
    </w:p>
    <w:p w:rsidR="008B47F2" w:rsidRPr="004D2D7A" w:rsidRDefault="004C7B0F" w:rsidP="008B47F2">
      <w:pPr>
        <w:jc w:val="center"/>
        <w:rPr>
          <w:rFonts w:ascii="Times New Roman" w:hAnsi="Times New Roman"/>
          <w:b/>
          <w:sz w:val="28"/>
          <w:szCs w:val="32"/>
        </w:rPr>
      </w:pPr>
      <w:r>
        <w:rPr>
          <w:rFonts w:ascii="Times New Roman" w:hAnsi="Times New Roman"/>
          <w:b/>
          <w:color w:val="0070C0"/>
          <w:sz w:val="28"/>
          <w:szCs w:val="32"/>
        </w:rPr>
        <w:t xml:space="preserve">SAMPLE </w:t>
      </w:r>
      <w:r w:rsidR="008B47F2" w:rsidRPr="004D2D7A">
        <w:rPr>
          <w:rFonts w:ascii="Times New Roman" w:hAnsi="Times New Roman"/>
          <w:b/>
          <w:sz w:val="28"/>
          <w:szCs w:val="32"/>
        </w:rPr>
        <w:t>Department</w:t>
      </w:r>
      <w:r w:rsidR="00411F77" w:rsidRPr="004D2D7A">
        <w:rPr>
          <w:rFonts w:ascii="Times New Roman" w:hAnsi="Times New Roman"/>
          <w:b/>
          <w:sz w:val="28"/>
          <w:szCs w:val="32"/>
        </w:rPr>
        <w:t xml:space="preserve"> </w:t>
      </w:r>
      <w:r w:rsidR="008B47F2" w:rsidRPr="004D2D7A">
        <w:rPr>
          <w:rFonts w:ascii="Times New Roman" w:hAnsi="Times New Roman"/>
          <w:b/>
          <w:sz w:val="28"/>
          <w:szCs w:val="32"/>
        </w:rPr>
        <w:t>Assignment Form</w:t>
      </w:r>
      <w:r w:rsidR="005D7B64" w:rsidRPr="004D2D7A">
        <w:rPr>
          <w:rFonts w:ascii="Times New Roman" w:hAnsi="Times New Roman"/>
          <w:b/>
          <w:sz w:val="28"/>
          <w:szCs w:val="32"/>
        </w:rPr>
        <w:t xml:space="preserve"> (</w:t>
      </w:r>
      <w:r w:rsidR="00411F77" w:rsidRPr="004D2D7A">
        <w:rPr>
          <w:rFonts w:ascii="Times New Roman" w:hAnsi="Times New Roman"/>
          <w:b/>
          <w:i/>
          <w:sz w:val="28"/>
          <w:szCs w:val="32"/>
        </w:rPr>
        <w:t>Daily Assignment form is</w:t>
      </w:r>
      <w:r w:rsidR="00411F77" w:rsidRPr="004D2D7A">
        <w:rPr>
          <w:rFonts w:ascii="Times New Roman" w:hAnsi="Times New Roman"/>
          <w:b/>
          <w:sz w:val="28"/>
          <w:szCs w:val="32"/>
        </w:rPr>
        <w:t xml:space="preserve"> </w:t>
      </w:r>
      <w:r w:rsidR="00411F77" w:rsidRPr="004D2D7A">
        <w:rPr>
          <w:rFonts w:ascii="Times New Roman" w:hAnsi="Times New Roman"/>
          <w:b/>
          <w:i/>
          <w:sz w:val="28"/>
          <w:szCs w:val="32"/>
        </w:rPr>
        <w:t xml:space="preserve">required; this is a </w:t>
      </w:r>
      <w:r w:rsidR="00E03B68" w:rsidRPr="004D2D7A">
        <w:rPr>
          <w:rFonts w:ascii="Times New Roman" w:hAnsi="Times New Roman"/>
          <w:b/>
          <w:i/>
          <w:sz w:val="28"/>
          <w:szCs w:val="32"/>
        </w:rPr>
        <w:t>sample</w:t>
      </w:r>
      <w:r w:rsidR="00411F77" w:rsidRPr="004D2D7A">
        <w:rPr>
          <w:rFonts w:ascii="Times New Roman" w:hAnsi="Times New Roman"/>
          <w:b/>
          <w:i/>
          <w:sz w:val="28"/>
          <w:szCs w:val="32"/>
        </w:rPr>
        <w:t xml:space="preserve"> format</w:t>
      </w:r>
      <w:r w:rsidR="005D7B64" w:rsidRPr="004D2D7A">
        <w:rPr>
          <w:rFonts w:ascii="Times New Roman" w:hAnsi="Times New Roman"/>
          <w:sz w:val="28"/>
          <w:szCs w:val="32"/>
        </w:rPr>
        <w:t>)</w:t>
      </w:r>
    </w:p>
    <w:p w:rsidR="008B47F2" w:rsidRPr="00712C84" w:rsidRDefault="008B47F2" w:rsidP="008B47F2">
      <w:pPr>
        <w:rPr>
          <w:rFonts w:ascii="Times New Roman" w:hAnsi="Times New Roman"/>
          <w:b/>
          <w:sz w:val="28"/>
          <w:szCs w:val="24"/>
        </w:rPr>
      </w:pPr>
    </w:p>
    <w:p w:rsidR="008B47F2" w:rsidRPr="00712C84" w:rsidRDefault="008B47F2" w:rsidP="008B47F2">
      <w:pPr>
        <w:rPr>
          <w:rFonts w:ascii="Times New Roman" w:hAnsi="Times New Roman"/>
          <w:b/>
          <w:sz w:val="24"/>
          <w:szCs w:val="24"/>
        </w:rPr>
      </w:pPr>
      <w:r w:rsidRPr="00712C84">
        <w:rPr>
          <w:rFonts w:ascii="Times New Roman" w:hAnsi="Times New Roman"/>
          <w:b/>
          <w:sz w:val="24"/>
          <w:szCs w:val="24"/>
        </w:rPr>
        <w:t>S</w:t>
      </w:r>
      <w:r w:rsidR="00E82276">
        <w:rPr>
          <w:rFonts w:ascii="Times New Roman" w:hAnsi="Times New Roman"/>
          <w:b/>
          <w:sz w:val="24"/>
          <w:szCs w:val="24"/>
        </w:rPr>
        <w:t>chool: _______________</w:t>
      </w:r>
      <w:r w:rsidRPr="00712C84">
        <w:rPr>
          <w:rFonts w:ascii="Times New Roman" w:hAnsi="Times New Roman"/>
          <w:b/>
          <w:sz w:val="24"/>
          <w:szCs w:val="24"/>
        </w:rPr>
        <w:t xml:space="preserve">      </w:t>
      </w:r>
      <w:r>
        <w:rPr>
          <w:rFonts w:ascii="Times New Roman" w:hAnsi="Times New Roman"/>
          <w:b/>
          <w:sz w:val="24"/>
          <w:szCs w:val="24"/>
        </w:rPr>
        <w:t>Program:</w:t>
      </w:r>
      <w:r w:rsidR="00E82276">
        <w:rPr>
          <w:rFonts w:ascii="Times New Roman" w:hAnsi="Times New Roman"/>
          <w:b/>
          <w:sz w:val="24"/>
          <w:szCs w:val="24"/>
        </w:rPr>
        <w:t xml:space="preserve"> ________________ </w:t>
      </w:r>
      <w:r w:rsidRPr="00712C84">
        <w:rPr>
          <w:rFonts w:ascii="Times New Roman" w:hAnsi="Times New Roman"/>
          <w:b/>
          <w:sz w:val="24"/>
          <w:szCs w:val="24"/>
        </w:rPr>
        <w:t>Instructor: __________________________   Contact # ___________________</w:t>
      </w:r>
    </w:p>
    <w:p w:rsidR="008B47F2" w:rsidRPr="00712C84" w:rsidRDefault="008B47F2" w:rsidP="008B47F2">
      <w:pPr>
        <w:rPr>
          <w:rFonts w:ascii="Times New Roman" w:hAnsi="Times New Roman"/>
          <w:b/>
          <w:sz w:val="24"/>
          <w:szCs w:val="24"/>
        </w:rPr>
      </w:pPr>
    </w:p>
    <w:p w:rsidR="008B47F2" w:rsidRPr="00712C84" w:rsidRDefault="008B47F2" w:rsidP="008B47F2">
      <w:pPr>
        <w:rPr>
          <w:rFonts w:ascii="Times New Roman" w:hAnsi="Times New Roman"/>
          <w:b/>
          <w:sz w:val="24"/>
          <w:szCs w:val="24"/>
        </w:rPr>
      </w:pPr>
      <w:r w:rsidRPr="00712C84">
        <w:rPr>
          <w:rFonts w:ascii="Times New Roman" w:hAnsi="Times New Roman"/>
          <w:b/>
          <w:sz w:val="24"/>
          <w:szCs w:val="24"/>
        </w:rPr>
        <w:t xml:space="preserve">Date: ______________             </w:t>
      </w:r>
      <w:r w:rsidRPr="00712C84">
        <w:rPr>
          <w:rFonts w:ascii="Times New Roman" w:hAnsi="Times New Roman"/>
          <w:b/>
          <w:sz w:val="24"/>
          <w:szCs w:val="24"/>
        </w:rPr>
        <w:tab/>
      </w:r>
      <w:r w:rsidRPr="00712C84">
        <w:rPr>
          <w:rFonts w:ascii="Times New Roman" w:hAnsi="Times New Roman"/>
          <w:b/>
          <w:sz w:val="24"/>
          <w:szCs w:val="24"/>
        </w:rPr>
        <w:tab/>
      </w:r>
      <w:r w:rsidRPr="00712C84">
        <w:rPr>
          <w:rFonts w:ascii="Times New Roman" w:hAnsi="Times New Roman"/>
          <w:b/>
          <w:sz w:val="24"/>
          <w:szCs w:val="24"/>
        </w:rPr>
        <w:tab/>
        <w:t>Time: _________________</w:t>
      </w:r>
      <w:r w:rsidRPr="00712C84">
        <w:rPr>
          <w:rFonts w:ascii="Times New Roman" w:hAnsi="Times New Roman"/>
          <w:b/>
          <w:sz w:val="24"/>
          <w:szCs w:val="24"/>
        </w:rPr>
        <w:tab/>
      </w:r>
      <w:r w:rsidRPr="00712C84">
        <w:rPr>
          <w:rFonts w:ascii="Times New Roman" w:hAnsi="Times New Roman"/>
          <w:b/>
          <w:sz w:val="24"/>
          <w:szCs w:val="24"/>
        </w:rPr>
        <w:tab/>
      </w:r>
      <w:r w:rsidRPr="00712C84">
        <w:rPr>
          <w:rFonts w:ascii="Times New Roman" w:hAnsi="Times New Roman"/>
          <w:b/>
          <w:sz w:val="24"/>
          <w:szCs w:val="24"/>
        </w:rPr>
        <w:tab/>
        <w:t>Conference Time: 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328"/>
        <w:gridCol w:w="1303"/>
        <w:gridCol w:w="1329"/>
        <w:gridCol w:w="1350"/>
        <w:gridCol w:w="1440"/>
        <w:gridCol w:w="1350"/>
        <w:gridCol w:w="1260"/>
        <w:gridCol w:w="1260"/>
        <w:gridCol w:w="1170"/>
        <w:gridCol w:w="1260"/>
      </w:tblGrid>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Student </w:t>
            </w: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Last Name and </w:t>
            </w:r>
          </w:p>
          <w:p w:rsidR="008B47F2" w:rsidRPr="00712C84" w:rsidRDefault="008B47F2" w:rsidP="000333A5">
            <w:r w:rsidRPr="00712C84">
              <w:rPr>
                <w:rFonts w:ascii="Times New Roman" w:hAnsi="Times New Roman"/>
                <w:b/>
                <w:sz w:val="20"/>
                <w:szCs w:val="24"/>
              </w:rPr>
              <w:t>Pt. Room #</w:t>
            </w:r>
          </w:p>
        </w:tc>
        <w:tc>
          <w:tcPr>
            <w:tcW w:w="1328" w:type="dxa"/>
            <w:shd w:val="clear" w:color="auto" w:fill="auto"/>
          </w:tcPr>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Staff Nurse </w:t>
            </w: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Name </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and </w:t>
            </w:r>
          </w:p>
          <w:p w:rsidR="008B47F2" w:rsidRPr="00712C84" w:rsidRDefault="008B47F2" w:rsidP="000333A5">
            <w:r w:rsidRPr="00712C84">
              <w:rPr>
                <w:rFonts w:ascii="Times New Roman" w:hAnsi="Times New Roman"/>
                <w:b/>
                <w:sz w:val="20"/>
                <w:szCs w:val="24"/>
              </w:rPr>
              <w:t>Wireless #</w:t>
            </w:r>
          </w:p>
        </w:tc>
        <w:tc>
          <w:tcPr>
            <w:tcW w:w="1303"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Vital Signs</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am/pm </w:t>
            </w:r>
          </w:p>
          <w:p w:rsidR="008B47F2" w:rsidRPr="00712C84" w:rsidRDefault="008B47F2" w:rsidP="000333A5">
            <w:pPr>
              <w:rPr>
                <w:rFonts w:ascii="Times New Roman" w:hAnsi="Times New Roman"/>
                <w:b/>
                <w:sz w:val="20"/>
                <w:szCs w:val="24"/>
              </w:rPr>
            </w:pPr>
          </w:p>
          <w:p w:rsidR="008B47F2" w:rsidRPr="00712C84" w:rsidRDefault="008B47F2" w:rsidP="000333A5">
            <w:r w:rsidRPr="00712C84">
              <w:rPr>
                <w:rFonts w:ascii="Times New Roman" w:hAnsi="Times New Roman"/>
                <w:b/>
                <w:sz w:val="20"/>
                <w:szCs w:val="24"/>
              </w:rPr>
              <w:t xml:space="preserve"> (circle)</w:t>
            </w:r>
          </w:p>
        </w:tc>
        <w:tc>
          <w:tcPr>
            <w:tcW w:w="1329"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r w:rsidRPr="00712C84">
              <w:rPr>
                <w:rFonts w:ascii="Times New Roman" w:hAnsi="Times New Roman"/>
                <w:b/>
                <w:sz w:val="20"/>
                <w:szCs w:val="24"/>
              </w:rPr>
              <w:t>Bath/Linen chg./Activity/ADL etc</w:t>
            </w:r>
            <w:r w:rsidRPr="00712C84">
              <w:rPr>
                <w:rFonts w:ascii="Times New Roman" w:hAnsi="Times New Roman"/>
                <w:b/>
                <w:sz w:val="20"/>
                <w:szCs w:val="24"/>
                <w:u w:val="single"/>
              </w:rPr>
              <w:t>.</w:t>
            </w:r>
          </w:p>
        </w:tc>
        <w:tc>
          <w:tcPr>
            <w:tcW w:w="135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I &amp; O</w:t>
            </w:r>
          </w:p>
          <w:p w:rsidR="008B47F2" w:rsidRPr="00712C84" w:rsidRDefault="008B47F2" w:rsidP="000333A5">
            <w:r w:rsidRPr="00712C84">
              <w:rPr>
                <w:rFonts w:ascii="Times New Roman" w:hAnsi="Times New Roman"/>
                <w:b/>
                <w:sz w:val="20"/>
                <w:szCs w:val="24"/>
              </w:rPr>
              <w:t>( Hourly IV fluids/and all I&amp;O)</w:t>
            </w:r>
          </w:p>
        </w:tc>
        <w:tc>
          <w:tcPr>
            <w:tcW w:w="144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Assessments </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        &amp;</w:t>
            </w:r>
          </w:p>
          <w:p w:rsidR="008B47F2" w:rsidRPr="00712C84" w:rsidRDefault="008B47F2" w:rsidP="000333A5">
            <w:r w:rsidRPr="00712C84">
              <w:rPr>
                <w:rFonts w:ascii="Times New Roman" w:hAnsi="Times New Roman"/>
                <w:b/>
                <w:sz w:val="20"/>
                <w:szCs w:val="24"/>
              </w:rPr>
              <w:t>Flow-sheets</w:t>
            </w:r>
          </w:p>
        </w:tc>
        <w:tc>
          <w:tcPr>
            <w:tcW w:w="135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Medication</w:t>
            </w:r>
            <w:r w:rsidRPr="00712C84">
              <w:rPr>
                <w:rFonts w:ascii="Times New Roman" w:hAnsi="Times New Roman"/>
                <w:b/>
                <w:sz w:val="20"/>
                <w:szCs w:val="24"/>
              </w:rPr>
              <w:t>/</w:t>
            </w: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r w:rsidRPr="00712C84">
              <w:rPr>
                <w:rFonts w:ascii="Times New Roman" w:hAnsi="Times New Roman"/>
                <w:b/>
                <w:i/>
                <w:sz w:val="20"/>
                <w:szCs w:val="24"/>
                <w:u w:val="single"/>
              </w:rPr>
              <w:t>All</w:t>
            </w:r>
            <w:r w:rsidRPr="00712C84">
              <w:rPr>
                <w:rFonts w:ascii="Times New Roman" w:hAnsi="Times New Roman"/>
                <w:b/>
                <w:sz w:val="20"/>
                <w:szCs w:val="24"/>
              </w:rPr>
              <w:t xml:space="preserve"> oral, IV, NG/GT, topical etc.</w:t>
            </w:r>
          </w:p>
        </w:tc>
        <w:tc>
          <w:tcPr>
            <w:tcW w:w="126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Medication</w:t>
            </w:r>
          </w:p>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u w:val="single"/>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Oral Only</w:t>
            </w:r>
          </w:p>
          <w:p w:rsidR="008B47F2" w:rsidRPr="00712C84" w:rsidRDefault="008B47F2" w:rsidP="000333A5">
            <w:pPr>
              <w:rPr>
                <w:rFonts w:ascii="Times New Roman" w:hAnsi="Times New Roman"/>
                <w:b/>
                <w:sz w:val="20"/>
                <w:szCs w:val="24"/>
              </w:rPr>
            </w:pPr>
          </w:p>
          <w:p w:rsidR="008B47F2" w:rsidRPr="00712C84" w:rsidRDefault="008B47F2" w:rsidP="000333A5"/>
        </w:tc>
        <w:tc>
          <w:tcPr>
            <w:tcW w:w="126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Medication</w:t>
            </w:r>
          </w:p>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Document</w:t>
            </w: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IV Only</w:t>
            </w:r>
          </w:p>
        </w:tc>
        <w:tc>
          <w:tcPr>
            <w:tcW w:w="1170" w:type="dxa"/>
            <w:shd w:val="clear" w:color="auto" w:fill="auto"/>
          </w:tcPr>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Medication</w:t>
            </w:r>
          </w:p>
          <w:p w:rsidR="008B47F2" w:rsidRPr="00712C84" w:rsidRDefault="008B47F2" w:rsidP="000333A5">
            <w:pPr>
              <w:rPr>
                <w:rFonts w:ascii="Times New Roman" w:hAnsi="Times New Roman"/>
                <w:b/>
                <w:sz w:val="20"/>
                <w:szCs w:val="24"/>
                <w:u w:val="single"/>
              </w:rPr>
            </w:pPr>
            <w:r w:rsidRPr="00712C84">
              <w:rPr>
                <w:rFonts w:ascii="Times New Roman" w:hAnsi="Times New Roman"/>
                <w:b/>
                <w:sz w:val="20"/>
                <w:szCs w:val="24"/>
                <w:u w:val="single"/>
              </w:rPr>
              <w:t xml:space="preserve">Document </w:t>
            </w: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NG/GT Only</w:t>
            </w:r>
          </w:p>
        </w:tc>
        <w:tc>
          <w:tcPr>
            <w:tcW w:w="1260" w:type="dxa"/>
            <w:shd w:val="clear" w:color="auto" w:fill="auto"/>
          </w:tcPr>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Scheduled</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Procedures</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Dressings, wound care </w:t>
            </w:r>
          </w:p>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Etc.</w:t>
            </w:r>
          </w:p>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r w:rsidRPr="00712C84">
              <w:rPr>
                <w:rFonts w:ascii="Times New Roman" w:hAnsi="Times New Roman"/>
                <w:b/>
                <w:sz w:val="20"/>
                <w:szCs w:val="24"/>
              </w:rPr>
              <w:t xml:space="preserve"> </w:t>
            </w: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r w:rsidR="008B47F2" w:rsidRPr="00712C84" w:rsidTr="000333A5">
        <w:tc>
          <w:tcPr>
            <w:tcW w:w="1278" w:type="dxa"/>
            <w:shd w:val="clear" w:color="auto" w:fill="auto"/>
          </w:tcPr>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p w:rsidR="008B47F2" w:rsidRPr="00712C84" w:rsidRDefault="008B47F2" w:rsidP="000333A5">
            <w:pPr>
              <w:rPr>
                <w:rFonts w:ascii="Times New Roman" w:hAnsi="Times New Roman"/>
                <w:b/>
                <w:sz w:val="20"/>
                <w:szCs w:val="24"/>
              </w:rPr>
            </w:pPr>
          </w:p>
        </w:tc>
        <w:tc>
          <w:tcPr>
            <w:tcW w:w="1328" w:type="dxa"/>
            <w:shd w:val="clear" w:color="auto" w:fill="auto"/>
          </w:tcPr>
          <w:p w:rsidR="008B47F2" w:rsidRPr="00712C84" w:rsidRDefault="008B47F2" w:rsidP="000333A5">
            <w:pPr>
              <w:rPr>
                <w:rFonts w:ascii="Times New Roman" w:hAnsi="Times New Roman"/>
                <w:b/>
                <w:sz w:val="20"/>
                <w:szCs w:val="24"/>
              </w:rPr>
            </w:pPr>
          </w:p>
        </w:tc>
        <w:tc>
          <w:tcPr>
            <w:tcW w:w="1303" w:type="dxa"/>
            <w:shd w:val="clear" w:color="auto" w:fill="auto"/>
          </w:tcPr>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8</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12</w:t>
            </w:r>
          </w:p>
          <w:p w:rsidR="008B47F2" w:rsidRPr="00712C84" w:rsidRDefault="008B47F2" w:rsidP="000333A5">
            <w:pPr>
              <w:jc w:val="center"/>
              <w:rPr>
                <w:rFonts w:ascii="Times New Roman" w:hAnsi="Times New Roman"/>
                <w:b/>
                <w:sz w:val="20"/>
                <w:szCs w:val="24"/>
              </w:rPr>
            </w:pPr>
            <w:r w:rsidRPr="00712C84">
              <w:rPr>
                <w:rFonts w:ascii="Times New Roman" w:hAnsi="Times New Roman"/>
                <w:b/>
                <w:sz w:val="20"/>
                <w:szCs w:val="24"/>
              </w:rPr>
              <w:t>4</w:t>
            </w:r>
          </w:p>
        </w:tc>
        <w:tc>
          <w:tcPr>
            <w:tcW w:w="1329" w:type="dxa"/>
            <w:shd w:val="clear" w:color="auto" w:fill="auto"/>
          </w:tcPr>
          <w:p w:rsidR="008B47F2" w:rsidRPr="00712C84" w:rsidRDefault="008B47F2" w:rsidP="000333A5">
            <w:pPr>
              <w:rPr>
                <w:rFonts w:ascii="Times New Roman" w:hAnsi="Times New Roman"/>
                <w:b/>
                <w:sz w:val="20"/>
                <w:szCs w:val="24"/>
              </w:rPr>
            </w:pPr>
          </w:p>
        </w:tc>
        <w:tc>
          <w:tcPr>
            <w:tcW w:w="1350" w:type="dxa"/>
            <w:shd w:val="clear" w:color="auto" w:fill="auto"/>
          </w:tcPr>
          <w:p w:rsidR="008B47F2" w:rsidRPr="00712C84" w:rsidRDefault="008B47F2" w:rsidP="000333A5"/>
        </w:tc>
        <w:tc>
          <w:tcPr>
            <w:tcW w:w="1440" w:type="dxa"/>
            <w:shd w:val="clear" w:color="auto" w:fill="auto"/>
          </w:tcPr>
          <w:p w:rsidR="008B47F2" w:rsidRPr="00712C84" w:rsidRDefault="008B47F2" w:rsidP="000333A5"/>
        </w:tc>
        <w:tc>
          <w:tcPr>
            <w:tcW w:w="135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c>
          <w:tcPr>
            <w:tcW w:w="1170" w:type="dxa"/>
            <w:shd w:val="clear" w:color="auto" w:fill="auto"/>
          </w:tcPr>
          <w:p w:rsidR="008B47F2" w:rsidRPr="00712C84" w:rsidRDefault="008B47F2" w:rsidP="000333A5"/>
        </w:tc>
        <w:tc>
          <w:tcPr>
            <w:tcW w:w="1260" w:type="dxa"/>
            <w:shd w:val="clear" w:color="auto" w:fill="auto"/>
          </w:tcPr>
          <w:p w:rsidR="008B47F2" w:rsidRPr="00712C84" w:rsidRDefault="008B47F2" w:rsidP="000333A5"/>
        </w:tc>
      </w:tr>
    </w:tbl>
    <w:p w:rsidR="008B47F2" w:rsidRPr="00712C84" w:rsidRDefault="008B47F2" w:rsidP="008B47F2">
      <w:pPr>
        <w:rPr>
          <w:b/>
          <w:sz w:val="16"/>
        </w:rPr>
      </w:pPr>
      <w:r w:rsidRPr="00712C84">
        <w:rPr>
          <w:b/>
          <w:sz w:val="16"/>
        </w:rPr>
        <w:t>1. Were students on time for report?  Yes/ No</w:t>
      </w:r>
    </w:p>
    <w:p w:rsidR="008B47F2" w:rsidRPr="00712C84" w:rsidRDefault="008B47F2" w:rsidP="008B47F2">
      <w:pPr>
        <w:rPr>
          <w:b/>
          <w:sz w:val="16"/>
        </w:rPr>
      </w:pPr>
      <w:r w:rsidRPr="00712C84">
        <w:rPr>
          <w:b/>
          <w:sz w:val="16"/>
        </w:rPr>
        <w:t>2. Was staff Nurse notified in a timely manner if above plan for day changed?  Yes/No</w:t>
      </w:r>
    </w:p>
    <w:p w:rsidR="008B47F2" w:rsidRPr="00712C84" w:rsidRDefault="008B47F2" w:rsidP="008B47F2">
      <w:pPr>
        <w:rPr>
          <w:b/>
          <w:sz w:val="18"/>
        </w:rPr>
      </w:pPr>
      <w:r w:rsidRPr="00712C84">
        <w:rPr>
          <w:b/>
          <w:sz w:val="16"/>
        </w:rPr>
        <w:t>. Was the Nursing Instructor visible, available, and accountable for the students?  Yes/</w:t>
      </w:r>
      <w:r w:rsidRPr="00411F77">
        <w:rPr>
          <w:b/>
          <w:sz w:val="16"/>
        </w:rPr>
        <w:t>No</w:t>
      </w:r>
      <w:r w:rsidRPr="00712C84">
        <w:rPr>
          <w:b/>
          <w:color w:val="FF0000"/>
          <w:sz w:val="16"/>
        </w:rPr>
        <w:t xml:space="preserve">                             </w:t>
      </w:r>
      <w:r w:rsidRPr="00712C84">
        <w:rPr>
          <w:b/>
          <w:color w:val="0070C0"/>
          <w:sz w:val="18"/>
        </w:rPr>
        <w:t>Staff Nurse Evaluation:  Was plan completed?  Place an X in the area that was not completed</w:t>
      </w:r>
    </w:p>
    <w:p w:rsidR="008B47F2" w:rsidRPr="00712C84" w:rsidRDefault="008B47F2" w:rsidP="008B47F2">
      <w:pPr>
        <w:rPr>
          <w:b/>
          <w:sz w:val="16"/>
        </w:rPr>
      </w:pPr>
      <w:r w:rsidRPr="00712C84">
        <w:rPr>
          <w:b/>
          <w:sz w:val="16"/>
        </w:rPr>
        <w:t>4. Did Staff Nurses receive report before students left?  Yes/No</w:t>
      </w:r>
    </w:p>
    <w:p w:rsidR="008B47F2" w:rsidRPr="00712C84" w:rsidRDefault="008B47F2" w:rsidP="008B47F2">
      <w:pPr>
        <w:rPr>
          <w:b/>
          <w:sz w:val="16"/>
        </w:rPr>
      </w:pPr>
      <w:r w:rsidRPr="00712C84">
        <w:rPr>
          <w:b/>
          <w:sz w:val="16"/>
        </w:rPr>
        <w:t>5. Did Nursing Instructor check with Staff Nurse before she/he left for the day?  Yes/No</w:t>
      </w:r>
      <w:r w:rsidRPr="00712C84">
        <w:rPr>
          <w:b/>
          <w:color w:val="FF0000"/>
          <w:sz w:val="16"/>
        </w:rPr>
        <w:t xml:space="preserve"> </w:t>
      </w:r>
    </w:p>
    <w:p w:rsidR="00E82276" w:rsidRPr="00944132" w:rsidRDefault="00E82276" w:rsidP="000D5C92">
      <w:pPr>
        <w:kinsoku w:val="0"/>
        <w:overflowPunct w:val="0"/>
        <w:spacing w:before="134"/>
        <w:jc w:val="center"/>
        <w:textAlignment w:val="baseline"/>
        <w:rPr>
          <w:rFonts w:ascii="Cambria" w:eastAsia="Times New Roman"/>
          <w:b/>
          <w:bCs/>
          <w:color w:val="31849B"/>
          <w:kern w:val="24"/>
          <w:sz w:val="32"/>
          <w:szCs w:val="28"/>
          <w14:shadow w14:blurRad="50800" w14:dist="38100" w14:dir="2700000" w14:sx="100000" w14:sy="100000" w14:kx="0" w14:ky="0" w14:algn="tl">
            <w14:srgbClr w14:val="000000">
              <w14:alpha w14:val="60000"/>
            </w14:srgbClr>
          </w14:shadow>
        </w:rPr>
        <w:sectPr w:rsidR="00E82276" w:rsidRPr="00944132" w:rsidSect="00E82276">
          <w:pgSz w:w="15840" w:h="12240" w:orient="landscape"/>
          <w:pgMar w:top="288" w:right="288" w:bottom="288" w:left="288" w:header="720" w:footer="720" w:gutter="0"/>
          <w:cols w:space="720"/>
          <w:docGrid w:linePitch="326"/>
        </w:sectPr>
      </w:pPr>
    </w:p>
    <w:p w:rsidR="004075E1" w:rsidRDefault="00630925" w:rsidP="00BB4158">
      <w:pPr>
        <w:rPr>
          <w:rFonts w:ascii="Arial" w:hAnsi="Arial" w:cs="Arial"/>
          <w:b/>
          <w:sz w:val="28"/>
          <w:szCs w:val="28"/>
        </w:rPr>
      </w:pPr>
      <w:r w:rsidRPr="00630925">
        <w:rPr>
          <w:rFonts w:ascii="Arial" w:hAnsi="Arial" w:cs="Arial"/>
          <w:b/>
          <w:sz w:val="28"/>
          <w:szCs w:val="28"/>
        </w:rPr>
        <w:t xml:space="preserve">CHL Login / </w:t>
      </w:r>
      <w:r>
        <w:rPr>
          <w:rFonts w:ascii="Arial" w:hAnsi="Arial" w:cs="Arial"/>
          <w:b/>
          <w:sz w:val="28"/>
          <w:szCs w:val="28"/>
        </w:rPr>
        <w:t>T</w:t>
      </w:r>
      <w:r w:rsidRPr="00630925">
        <w:rPr>
          <w:rFonts w:ascii="Arial" w:hAnsi="Arial" w:cs="Arial"/>
          <w:b/>
          <w:sz w:val="28"/>
          <w:szCs w:val="28"/>
        </w:rPr>
        <w:t>raining request</w:t>
      </w:r>
    </w:p>
    <w:p w:rsidR="00630925" w:rsidRDefault="00630925" w:rsidP="00BB4158">
      <w:pPr>
        <w:rPr>
          <w:rFonts w:ascii="Bookman Old Style" w:hAnsi="Bookman Old Style"/>
          <w:b/>
          <w:sz w:val="24"/>
          <w:szCs w:val="24"/>
        </w:rPr>
      </w:pPr>
      <w:r>
        <w:rPr>
          <w:rFonts w:ascii="Arial" w:hAnsi="Arial" w:cs="Arial"/>
          <w:b/>
          <w:sz w:val="28"/>
          <w:szCs w:val="28"/>
        </w:rPr>
        <w:t>This request must be made by the school Education Partner</w:t>
      </w:r>
    </w:p>
    <w:p w:rsidR="00630925" w:rsidRDefault="00630925" w:rsidP="00BB4158">
      <w:pPr>
        <w:rPr>
          <w:rFonts w:ascii="Bookman Old Style" w:hAnsi="Bookman Old Style"/>
          <w:b/>
          <w:sz w:val="24"/>
          <w:szCs w:val="24"/>
        </w:rPr>
      </w:pPr>
    </w:p>
    <w:p w:rsidR="0067521A" w:rsidRPr="00B14495" w:rsidRDefault="0067521A" w:rsidP="00BB4158">
      <w:pPr>
        <w:rPr>
          <w:rFonts w:ascii="Arial" w:hAnsi="Arial" w:cs="Arial"/>
          <w:b/>
          <w:sz w:val="24"/>
          <w:szCs w:val="24"/>
        </w:rPr>
      </w:pPr>
      <w:r w:rsidRPr="00B14495">
        <w:rPr>
          <w:rFonts w:ascii="Arial" w:hAnsi="Arial" w:cs="Arial"/>
          <w:b/>
          <w:sz w:val="28"/>
          <w:szCs w:val="28"/>
        </w:rPr>
        <w:t>CHL Reactivation</w:t>
      </w:r>
      <w:r w:rsidR="00B14495">
        <w:rPr>
          <w:rFonts w:ascii="Arial" w:hAnsi="Arial" w:cs="Arial"/>
          <w:b/>
          <w:sz w:val="28"/>
          <w:szCs w:val="28"/>
        </w:rPr>
        <w:t xml:space="preserve"> / Password Reset</w:t>
      </w:r>
      <w:r w:rsidRPr="00B14495">
        <w:rPr>
          <w:rFonts w:ascii="Arial" w:hAnsi="Arial" w:cs="Arial"/>
          <w:b/>
          <w:sz w:val="28"/>
          <w:szCs w:val="28"/>
        </w:rPr>
        <w:t xml:space="preserve"> Directions</w:t>
      </w:r>
    </w:p>
    <w:p w:rsidR="0067521A" w:rsidRPr="00B14495" w:rsidRDefault="0067521A" w:rsidP="0067521A">
      <w:pPr>
        <w:rPr>
          <w:rFonts w:ascii="Arial" w:hAnsi="Arial" w:cs="Arial"/>
          <w:sz w:val="24"/>
          <w:szCs w:val="24"/>
        </w:rPr>
      </w:pPr>
    </w:p>
    <w:p w:rsidR="0067521A" w:rsidRPr="00B14495" w:rsidRDefault="0067521A" w:rsidP="0067521A">
      <w:pPr>
        <w:rPr>
          <w:rFonts w:ascii="Arial" w:hAnsi="Arial" w:cs="Arial"/>
        </w:rPr>
      </w:pPr>
      <w:r w:rsidRPr="00B14495">
        <w:rPr>
          <w:rFonts w:ascii="Arial" w:hAnsi="Arial" w:cs="Arial"/>
        </w:rPr>
        <w:t>After 30 days of inactivity, CHL access will be disabled.  The instructor or Education Partner will be required to call IT to have it reactivated. The following directions have been provided for our school affiliates. Certified Trainers at the schools will also receive information regarding this.</w:t>
      </w:r>
    </w:p>
    <w:p w:rsidR="0067521A" w:rsidRPr="00B14495" w:rsidRDefault="0067521A" w:rsidP="0067521A">
      <w:pPr>
        <w:rPr>
          <w:rFonts w:ascii="Arial" w:hAnsi="Arial" w:cs="Arial"/>
          <w:sz w:val="24"/>
          <w:szCs w:val="24"/>
        </w:rPr>
      </w:pPr>
    </w:p>
    <w:p w:rsidR="0067521A" w:rsidRPr="00B14495" w:rsidRDefault="0067521A" w:rsidP="0067521A">
      <w:pPr>
        <w:rPr>
          <w:rFonts w:ascii="Arial" w:hAnsi="Arial" w:cs="Arial"/>
        </w:rPr>
      </w:pPr>
      <w:r w:rsidRPr="00B14495">
        <w:rPr>
          <w:rFonts w:ascii="Arial" w:hAnsi="Arial" w:cs="Arial"/>
        </w:rPr>
        <w:t xml:space="preserve">The best way for the schools to request reactivation would be for the instructors to send the rosters to the IT Help Desk at </w:t>
      </w:r>
      <w:hyperlink r:id="rId30" w:history="1">
        <w:r w:rsidRPr="00B14495">
          <w:rPr>
            <w:rStyle w:val="Hyperlink"/>
            <w:rFonts w:ascii="Arial" w:hAnsi="Arial" w:cs="Arial"/>
          </w:rPr>
          <w:t>conehealthprod@service-now.com</w:t>
        </w:r>
      </w:hyperlink>
      <w:r w:rsidRPr="00B14495">
        <w:rPr>
          <w:rFonts w:ascii="Arial" w:hAnsi="Arial" w:cs="Arial"/>
        </w:rPr>
        <w:t xml:space="preserve">. They can use the same rosters that they send us at the beginning of the semester to request the account build. They would just need to note which students will be returning for another clinical rotation and the dates the rotations will start. My team will be happy to review the accounts and make sure that they are active in time for the student’s rotation. </w:t>
      </w:r>
    </w:p>
    <w:p w:rsidR="0067521A" w:rsidRPr="00B14495" w:rsidRDefault="0067521A" w:rsidP="0067521A">
      <w:pPr>
        <w:rPr>
          <w:rFonts w:ascii="Arial" w:hAnsi="Arial" w:cs="Arial"/>
        </w:rPr>
      </w:pPr>
    </w:p>
    <w:p w:rsidR="0067521A" w:rsidRPr="00B14495" w:rsidRDefault="0067521A" w:rsidP="0067521A">
      <w:pPr>
        <w:rPr>
          <w:rFonts w:ascii="Arial" w:hAnsi="Arial" w:cs="Arial"/>
          <w:b/>
        </w:rPr>
      </w:pPr>
      <w:r w:rsidRPr="00B14495">
        <w:rPr>
          <w:rFonts w:ascii="Arial" w:hAnsi="Arial" w:cs="Arial"/>
        </w:rPr>
        <w:t xml:space="preserve">The students can still </w:t>
      </w:r>
      <w:r w:rsidR="00B14495">
        <w:rPr>
          <w:rFonts w:ascii="Arial" w:hAnsi="Arial" w:cs="Arial"/>
        </w:rPr>
        <w:t>use</w:t>
      </w:r>
      <w:r w:rsidRPr="00B14495">
        <w:rPr>
          <w:rFonts w:ascii="Arial" w:hAnsi="Arial" w:cs="Arial"/>
        </w:rPr>
        <w:t xml:space="preserve"> password self-service to reset their password if they have expired during the Christmas/summer breaks. However, an account reactivation will have to be done by the instructor/preceptor initiating a ticket with the Help Desk that will get routed to the Security &amp; Access Management Team. </w:t>
      </w:r>
      <w:r w:rsidR="00B14495" w:rsidRPr="00B14495">
        <w:rPr>
          <w:rFonts w:ascii="Arial" w:hAnsi="Arial" w:cs="Arial"/>
          <w:b/>
        </w:rPr>
        <w:t xml:space="preserve">When </w:t>
      </w:r>
      <w:r w:rsidRPr="00B14495">
        <w:rPr>
          <w:rFonts w:ascii="Arial" w:hAnsi="Arial" w:cs="Arial"/>
          <w:b/>
        </w:rPr>
        <w:t xml:space="preserve">submitting a ticket, </w:t>
      </w:r>
      <w:r w:rsidR="00B14495" w:rsidRPr="00B14495">
        <w:rPr>
          <w:rFonts w:ascii="Arial" w:hAnsi="Arial" w:cs="Arial"/>
          <w:b/>
        </w:rPr>
        <w:t>if</w:t>
      </w:r>
      <w:r w:rsidRPr="00B14495">
        <w:rPr>
          <w:rFonts w:ascii="Arial" w:hAnsi="Arial" w:cs="Arial"/>
          <w:b/>
        </w:rPr>
        <w:t xml:space="preserve"> asked for the students SSN, use the student’s school ID number. </w:t>
      </w:r>
    </w:p>
    <w:p w:rsidR="00B14495" w:rsidRPr="00B14495" w:rsidRDefault="00B14495" w:rsidP="0067521A">
      <w:pPr>
        <w:rPr>
          <w:rFonts w:ascii="Arial" w:hAnsi="Arial" w:cs="Arial"/>
          <w:b/>
        </w:rPr>
      </w:pPr>
    </w:p>
    <w:p w:rsidR="00B14495" w:rsidRPr="00B14495" w:rsidRDefault="00B14495" w:rsidP="00B14495">
      <w:pPr>
        <w:rPr>
          <w:rFonts w:ascii="Arial" w:hAnsi="Arial" w:cs="Arial"/>
        </w:rPr>
      </w:pPr>
      <w:r w:rsidRPr="00B14495">
        <w:rPr>
          <w:rFonts w:ascii="Arial" w:hAnsi="Arial" w:cs="Arial"/>
          <w:b/>
          <w:sz w:val="32"/>
          <w:szCs w:val="32"/>
        </w:rPr>
        <w:t>IT Help Desk 832-7242</w:t>
      </w:r>
    </w:p>
    <w:p w:rsidR="00B14495" w:rsidRDefault="00B14495" w:rsidP="00B14495">
      <w:pPr>
        <w:rPr>
          <w:rFonts w:ascii="Arial" w:hAnsi="Arial" w:cs="Arial"/>
          <w:sz w:val="20"/>
          <w:szCs w:val="20"/>
        </w:rPr>
      </w:pPr>
      <w:r w:rsidRPr="00B14495">
        <w:rPr>
          <w:rFonts w:ascii="Arial" w:hAnsi="Arial" w:cs="Arial"/>
          <w:sz w:val="20"/>
          <w:szCs w:val="20"/>
        </w:rPr>
        <w:t xml:space="preserve">If this does not work, call the IT Help Desk, Monday-Friday between 8a-5p. Explain that you are a student and have already had a log-in ID assigned to you. You will need to supply your full name,  birth month and year and last 4 of your school Student ID#. </w:t>
      </w:r>
      <w:r w:rsidRPr="00B14495">
        <w:rPr>
          <w:rFonts w:ascii="Arial" w:hAnsi="Arial" w:cs="Arial"/>
          <w:b/>
          <w:sz w:val="20"/>
          <w:szCs w:val="20"/>
          <w:u w:val="single"/>
        </w:rPr>
        <w:t>Please note</w:t>
      </w:r>
      <w:r w:rsidRPr="00B14495">
        <w:rPr>
          <w:rFonts w:ascii="Arial" w:hAnsi="Arial" w:cs="Arial"/>
          <w:sz w:val="20"/>
          <w:szCs w:val="20"/>
        </w:rPr>
        <w:t xml:space="preserve"> that the Help Desk may ask you for the last 4 of your SSN if you call for assistance, but you must remember to give them the last 4 of your Student ID# instead.</w:t>
      </w:r>
    </w:p>
    <w:p w:rsidR="00A11F8E" w:rsidRDefault="00A11F8E" w:rsidP="00B14495">
      <w:pPr>
        <w:rPr>
          <w:rFonts w:ascii="Arial" w:hAnsi="Arial" w:cs="Arial"/>
          <w:sz w:val="20"/>
          <w:szCs w:val="20"/>
        </w:rPr>
      </w:pPr>
    </w:p>
    <w:p w:rsidR="00A11F8E" w:rsidRDefault="00A11F8E" w:rsidP="00B14495">
      <w:pPr>
        <w:rPr>
          <w:rFonts w:ascii="Arial" w:hAnsi="Arial" w:cs="Arial"/>
          <w:sz w:val="20"/>
          <w:szCs w:val="20"/>
        </w:rPr>
      </w:pPr>
    </w:p>
    <w:p w:rsidR="0015332D" w:rsidRPr="0015332D" w:rsidRDefault="0015332D" w:rsidP="0015332D">
      <w:pPr>
        <w:rPr>
          <w:rFonts w:ascii="Arial" w:hAnsi="Arial" w:cs="Arial"/>
          <w:b/>
          <w:sz w:val="32"/>
          <w:szCs w:val="32"/>
        </w:rPr>
      </w:pPr>
      <w:r w:rsidRPr="0015332D">
        <w:rPr>
          <w:rFonts w:ascii="Arial" w:hAnsi="Arial" w:cs="Arial"/>
          <w:b/>
          <w:sz w:val="32"/>
          <w:szCs w:val="32"/>
        </w:rPr>
        <w:t xml:space="preserve">Co-Signature for Student Documentation is required. </w:t>
      </w:r>
    </w:p>
    <w:p w:rsidR="0015332D" w:rsidRDefault="0015332D" w:rsidP="0015332D">
      <w:pPr>
        <w:rPr>
          <w:rFonts w:ascii="Arial" w:hAnsi="Arial" w:cs="Arial"/>
          <w:b/>
          <w:sz w:val="24"/>
          <w:szCs w:val="24"/>
        </w:rPr>
      </w:pPr>
    </w:p>
    <w:p w:rsidR="0015332D" w:rsidRDefault="0015332D" w:rsidP="0015332D">
      <w:pPr>
        <w:rPr>
          <w:rFonts w:ascii="Arial" w:hAnsi="Arial" w:cs="Arial"/>
          <w:sz w:val="28"/>
          <w:szCs w:val="28"/>
        </w:rPr>
      </w:pPr>
      <w:r>
        <w:rPr>
          <w:rFonts w:ascii="Arial" w:hAnsi="Arial" w:cs="Arial"/>
          <w:b/>
          <w:sz w:val="24"/>
          <w:szCs w:val="24"/>
        </w:rPr>
        <w:t>You can document one attestation statement per patient chart per clinical day. The a</w:t>
      </w:r>
      <w:r>
        <w:rPr>
          <w:rFonts w:ascii="Arial" w:hAnsi="Arial" w:cs="Arial"/>
          <w:sz w:val="28"/>
          <w:szCs w:val="28"/>
        </w:rPr>
        <w:t xml:space="preserve">ttestation statement is </w:t>
      </w:r>
    </w:p>
    <w:p w:rsidR="0015332D" w:rsidRDefault="0015332D" w:rsidP="0015332D">
      <w:pPr>
        <w:rPr>
          <w:rFonts w:ascii="Arial" w:hAnsi="Arial" w:cs="Arial"/>
          <w:sz w:val="28"/>
          <w:szCs w:val="28"/>
        </w:rPr>
      </w:pPr>
    </w:p>
    <w:p w:rsidR="0015332D" w:rsidRDefault="0015332D" w:rsidP="0015332D">
      <w:pPr>
        <w:jc w:val="center"/>
        <w:rPr>
          <w:rFonts w:ascii="Arial" w:hAnsi="Arial" w:cs="Arial"/>
          <w:b/>
          <w:color w:val="000000"/>
          <w:sz w:val="32"/>
          <w:szCs w:val="32"/>
        </w:rPr>
      </w:pPr>
      <w:r>
        <w:rPr>
          <w:rFonts w:ascii="Arial" w:hAnsi="Arial" w:cs="Arial"/>
          <w:sz w:val="28"/>
          <w:szCs w:val="28"/>
        </w:rPr>
        <w:t>“</w:t>
      </w:r>
      <w:r w:rsidRPr="0015332D">
        <w:rPr>
          <w:rFonts w:ascii="Arial" w:hAnsi="Arial" w:cs="Arial"/>
          <w:b/>
          <w:color w:val="000000"/>
          <w:sz w:val="32"/>
          <w:szCs w:val="32"/>
        </w:rPr>
        <w:t>I have reviewed and concur with this student</w:t>
      </w:r>
      <w:r>
        <w:rPr>
          <w:rFonts w:ascii="Arial" w:hAnsi="Arial" w:cs="Arial"/>
          <w:b/>
          <w:color w:val="000000"/>
          <w:sz w:val="32"/>
          <w:szCs w:val="32"/>
        </w:rPr>
        <w:t>’</w:t>
      </w:r>
      <w:r w:rsidRPr="0015332D">
        <w:rPr>
          <w:rFonts w:ascii="Arial" w:hAnsi="Arial" w:cs="Arial"/>
          <w:b/>
          <w:color w:val="000000"/>
          <w:sz w:val="32"/>
          <w:szCs w:val="32"/>
        </w:rPr>
        <w:t>s documentation.”</w:t>
      </w:r>
    </w:p>
    <w:p w:rsidR="0015332D" w:rsidRDefault="0015332D" w:rsidP="0015332D">
      <w:pPr>
        <w:jc w:val="center"/>
        <w:rPr>
          <w:rFonts w:ascii="Arial" w:hAnsi="Arial" w:cs="Arial"/>
          <w:b/>
          <w:color w:val="000000"/>
          <w:sz w:val="32"/>
          <w:szCs w:val="32"/>
        </w:rPr>
      </w:pPr>
    </w:p>
    <w:p w:rsidR="0015332D" w:rsidRPr="00A11F8E" w:rsidRDefault="0015332D" w:rsidP="0015332D">
      <w:pPr>
        <w:rPr>
          <w:rFonts w:ascii="Arial" w:hAnsi="Arial" w:cs="Arial"/>
          <w:b/>
          <w:sz w:val="24"/>
          <w:szCs w:val="24"/>
        </w:rPr>
      </w:pPr>
      <w:r>
        <w:rPr>
          <w:rFonts w:ascii="Arial" w:hAnsi="Arial" w:cs="Arial"/>
          <w:b/>
          <w:color w:val="000000"/>
          <w:sz w:val="32"/>
          <w:szCs w:val="32"/>
        </w:rPr>
        <w:t xml:space="preserve">See directions on following page. </w:t>
      </w:r>
    </w:p>
    <w:p w:rsidR="0015332D" w:rsidRDefault="0015332D">
      <w:pPr>
        <w:rPr>
          <w:rFonts w:ascii="Arial" w:hAnsi="Arial" w:cs="Arial"/>
          <w:sz w:val="20"/>
          <w:szCs w:val="20"/>
        </w:rPr>
      </w:pPr>
      <w:r>
        <w:rPr>
          <w:rFonts w:ascii="Arial" w:hAnsi="Arial" w:cs="Arial"/>
          <w:sz w:val="20"/>
          <w:szCs w:val="20"/>
        </w:rPr>
        <w:br w:type="page"/>
      </w:r>
    </w:p>
    <w:p w:rsidR="0015332D" w:rsidRPr="00A11F8E" w:rsidRDefault="0015332D" w:rsidP="0015332D">
      <w:pPr>
        <w:rPr>
          <w:rFonts w:ascii="Arial" w:hAnsi="Arial" w:cs="Arial"/>
          <w:b/>
          <w:sz w:val="24"/>
          <w:szCs w:val="24"/>
        </w:rPr>
      </w:pPr>
      <w:r w:rsidRPr="0015332D">
        <w:rPr>
          <w:rFonts w:ascii="Arial" w:hAnsi="Arial" w:cs="Arial"/>
          <w:sz w:val="20"/>
          <w:szCs w:val="20"/>
        </w:rPr>
        <w:object w:dxaOrig="10080" w:dyaOrig="13548">
          <v:shape id="_x0000_i1026" type="#_x0000_t75" style="width:7in;height:677.25pt" o:ole="">
            <v:imagedata r:id="rId31" o:title=""/>
          </v:shape>
          <o:OLEObject Type="Embed" ProgID="Word.Document.12" ShapeID="_x0000_i1026" DrawAspect="Content" ObjectID="_1625473585" r:id="rId32">
            <o:FieldCodes>\s</o:FieldCodes>
          </o:OLEObject>
        </w:object>
      </w:r>
    </w:p>
    <w:p w:rsidR="0012339A" w:rsidRPr="00A11F8E" w:rsidRDefault="0012339A" w:rsidP="0067521A">
      <w:pPr>
        <w:rPr>
          <w:rFonts w:ascii="Arial" w:hAnsi="Arial" w:cs="Arial"/>
          <w:b/>
          <w:sz w:val="24"/>
          <w:szCs w:val="24"/>
        </w:rPr>
      </w:pPr>
    </w:p>
    <w:p w:rsidR="0012339A" w:rsidRPr="009F2966" w:rsidRDefault="0012339A" w:rsidP="0067521A">
      <w:pPr>
        <w:rPr>
          <w:rFonts w:ascii="Arial" w:hAnsi="Arial" w:cs="Arial"/>
          <w:b/>
          <w:sz w:val="36"/>
          <w:szCs w:val="36"/>
        </w:rPr>
      </w:pPr>
      <w:r>
        <w:rPr>
          <w:rFonts w:ascii="Arial" w:hAnsi="Arial" w:cs="Arial"/>
          <w:b/>
        </w:rPr>
        <w:br w:type="page"/>
      </w:r>
      <w:r w:rsidRPr="009F2966">
        <w:rPr>
          <w:rFonts w:ascii="Arial" w:hAnsi="Arial" w:cs="Arial"/>
          <w:b/>
          <w:sz w:val="36"/>
          <w:szCs w:val="36"/>
        </w:rPr>
        <w:t>RESOURCES</w:t>
      </w:r>
    </w:p>
    <w:p w:rsidR="0012339A" w:rsidRDefault="0012339A" w:rsidP="0067521A">
      <w:pPr>
        <w:rPr>
          <w:rFonts w:ascii="Arial" w:hAnsi="Arial" w:cs="Arial"/>
          <w:b/>
        </w:rPr>
      </w:pPr>
    </w:p>
    <w:p w:rsidR="00ED2CE0" w:rsidRDefault="00ED2CE0" w:rsidP="0067521A">
      <w:pPr>
        <w:rPr>
          <w:rFonts w:ascii="Arial" w:hAnsi="Arial" w:cs="Arial"/>
          <w:b/>
        </w:rPr>
      </w:pPr>
      <w:r w:rsidRPr="00ED2CE0">
        <w:rPr>
          <w:rFonts w:ascii="Arial" w:hAnsi="Arial" w:cs="Arial"/>
          <w:b/>
          <w:color w:val="0070C0"/>
          <w:sz w:val="28"/>
          <w:szCs w:val="28"/>
        </w:rPr>
        <w:t>Clinical Department Information</w:t>
      </w:r>
      <w:r>
        <w:rPr>
          <w:rFonts w:ascii="Arial" w:hAnsi="Arial" w:cs="Arial"/>
          <w:b/>
        </w:rPr>
        <w:t xml:space="preserve"> – lists departments by hospital campus. Provides </w:t>
      </w:r>
      <w:r w:rsidR="0057025F">
        <w:rPr>
          <w:rFonts w:ascii="Arial" w:hAnsi="Arial" w:cs="Arial"/>
          <w:b/>
        </w:rPr>
        <w:t xml:space="preserve">a </w:t>
      </w:r>
      <w:r>
        <w:rPr>
          <w:rFonts w:ascii="Arial" w:hAnsi="Arial" w:cs="Arial"/>
          <w:b/>
        </w:rPr>
        <w:t xml:space="preserve">description of patient population and department leader contact information. This document is updated semi-annually and posted on the Nursing Student </w:t>
      </w:r>
      <w:r w:rsidR="0015332D">
        <w:rPr>
          <w:rFonts w:ascii="Arial" w:hAnsi="Arial" w:cs="Arial"/>
          <w:b/>
        </w:rPr>
        <w:t>Resources</w:t>
      </w:r>
      <w:r>
        <w:rPr>
          <w:rFonts w:ascii="Arial" w:hAnsi="Arial" w:cs="Arial"/>
          <w:b/>
        </w:rPr>
        <w:t xml:space="preserve"> / Clinical Instructor webpage. </w:t>
      </w:r>
    </w:p>
    <w:p w:rsidR="00ED2CE0" w:rsidRDefault="00ED2CE0" w:rsidP="0067521A">
      <w:pPr>
        <w:rPr>
          <w:rFonts w:ascii="Arial" w:hAnsi="Arial" w:cs="Arial"/>
          <w:b/>
        </w:rPr>
      </w:pPr>
    </w:p>
    <w:p w:rsidR="009E55F3" w:rsidRDefault="009E55F3" w:rsidP="0067521A">
      <w:pPr>
        <w:rPr>
          <w:rFonts w:ascii="Arial" w:hAnsi="Arial" w:cs="Arial"/>
          <w:b/>
        </w:rPr>
      </w:pPr>
    </w:p>
    <w:p w:rsidR="00ED2CE0" w:rsidRDefault="0012339A" w:rsidP="0067521A">
      <w:pPr>
        <w:rPr>
          <w:rFonts w:ascii="Arial" w:hAnsi="Arial" w:cs="Arial"/>
          <w:b/>
        </w:rPr>
      </w:pPr>
      <w:r>
        <w:rPr>
          <w:rFonts w:ascii="Arial" w:hAnsi="Arial" w:cs="Arial"/>
          <w:b/>
        </w:rPr>
        <w:t xml:space="preserve">Cone Health uses a vast resource tool called </w:t>
      </w:r>
      <w:r w:rsidRPr="00ED2CE0">
        <w:rPr>
          <w:rFonts w:ascii="Arial" w:hAnsi="Arial" w:cs="Arial"/>
          <w:b/>
          <w:color w:val="0070C0"/>
          <w:sz w:val="28"/>
          <w:szCs w:val="28"/>
        </w:rPr>
        <w:t>Clinical Key</w:t>
      </w:r>
      <w:r w:rsidR="00ED2CE0" w:rsidRPr="00ED2CE0">
        <w:rPr>
          <w:rFonts w:ascii="Arial" w:hAnsi="Arial" w:cs="Arial"/>
          <w:b/>
          <w:color w:val="0070C0"/>
          <w:sz w:val="28"/>
          <w:szCs w:val="28"/>
        </w:rPr>
        <w:t xml:space="preserve"> for Nursing</w:t>
      </w:r>
      <w:r w:rsidRPr="00ED2CE0">
        <w:rPr>
          <w:rFonts w:ascii="Arial" w:hAnsi="Arial" w:cs="Arial"/>
          <w:b/>
          <w:color w:val="0070C0"/>
          <w:sz w:val="28"/>
          <w:szCs w:val="28"/>
        </w:rPr>
        <w:t xml:space="preserve"> </w:t>
      </w:r>
      <w:r w:rsidRPr="00ED2CE0">
        <w:rPr>
          <w:rFonts w:ascii="Arial" w:hAnsi="Arial" w:cs="Arial"/>
          <w:color w:val="0070C0"/>
          <w:sz w:val="28"/>
          <w:szCs w:val="28"/>
        </w:rPr>
        <w:t>and</w:t>
      </w:r>
      <w:r w:rsidRPr="00ED2CE0">
        <w:rPr>
          <w:rFonts w:ascii="Arial" w:hAnsi="Arial" w:cs="Arial"/>
          <w:b/>
          <w:color w:val="0070C0"/>
          <w:sz w:val="28"/>
          <w:szCs w:val="28"/>
        </w:rPr>
        <w:t xml:space="preserve"> Clinical Skills</w:t>
      </w:r>
      <w:r w:rsidR="00ED2CE0" w:rsidRPr="00ED2CE0">
        <w:rPr>
          <w:rFonts w:ascii="Arial" w:hAnsi="Arial" w:cs="Arial"/>
          <w:b/>
          <w:color w:val="0070C0"/>
          <w:sz w:val="28"/>
          <w:szCs w:val="28"/>
        </w:rPr>
        <w:t xml:space="preserve"> Nursing Procedures</w:t>
      </w:r>
      <w:r>
        <w:rPr>
          <w:rFonts w:ascii="Arial" w:hAnsi="Arial" w:cs="Arial"/>
          <w:b/>
        </w:rPr>
        <w:t xml:space="preserve">. </w:t>
      </w:r>
      <w:r w:rsidR="00ED2CE0">
        <w:rPr>
          <w:rFonts w:ascii="Arial" w:hAnsi="Arial" w:cs="Arial"/>
          <w:b/>
        </w:rPr>
        <w:t xml:space="preserve">You will find information about medical diagnoses, medications, labs and procedures. </w:t>
      </w:r>
    </w:p>
    <w:p w:rsidR="00ED2CE0" w:rsidRDefault="00ED2CE0" w:rsidP="0067521A">
      <w:pPr>
        <w:rPr>
          <w:rFonts w:ascii="Arial" w:hAnsi="Arial" w:cs="Arial"/>
          <w:b/>
        </w:rPr>
      </w:pPr>
    </w:p>
    <w:p w:rsidR="00ED2CE0" w:rsidRPr="00ED2CE0" w:rsidRDefault="00ED2CE0" w:rsidP="0067521A">
      <w:pPr>
        <w:rPr>
          <w:rFonts w:ascii="Arial" w:hAnsi="Arial" w:cs="Arial"/>
          <w:b/>
          <w:color w:val="C00000"/>
          <w:sz w:val="28"/>
          <w:szCs w:val="28"/>
        </w:rPr>
      </w:pPr>
      <w:r w:rsidRPr="00ED2CE0">
        <w:rPr>
          <w:rFonts w:ascii="Arial" w:hAnsi="Arial" w:cs="Arial"/>
          <w:b/>
          <w:color w:val="C00000"/>
          <w:sz w:val="28"/>
          <w:szCs w:val="28"/>
        </w:rPr>
        <w:t xml:space="preserve">Students are required to look </w:t>
      </w:r>
      <w:r>
        <w:rPr>
          <w:rFonts w:ascii="Arial" w:hAnsi="Arial" w:cs="Arial"/>
          <w:b/>
          <w:color w:val="C00000"/>
          <w:sz w:val="28"/>
          <w:szCs w:val="28"/>
        </w:rPr>
        <w:t>up</w:t>
      </w:r>
      <w:r w:rsidRPr="00ED2CE0">
        <w:rPr>
          <w:rFonts w:ascii="Arial" w:hAnsi="Arial" w:cs="Arial"/>
          <w:b/>
          <w:color w:val="C00000"/>
          <w:sz w:val="28"/>
          <w:szCs w:val="28"/>
        </w:rPr>
        <w:t xml:space="preserve"> </w:t>
      </w:r>
      <w:r>
        <w:rPr>
          <w:rFonts w:ascii="Arial" w:hAnsi="Arial" w:cs="Arial"/>
          <w:b/>
          <w:color w:val="C00000"/>
          <w:sz w:val="28"/>
          <w:szCs w:val="28"/>
        </w:rPr>
        <w:t xml:space="preserve">and follow </w:t>
      </w:r>
      <w:r w:rsidRPr="00ED2CE0">
        <w:rPr>
          <w:rFonts w:ascii="Arial" w:hAnsi="Arial" w:cs="Arial"/>
          <w:b/>
          <w:color w:val="C00000"/>
          <w:sz w:val="28"/>
          <w:szCs w:val="28"/>
        </w:rPr>
        <w:t xml:space="preserve">the Cone Health procedure </w:t>
      </w:r>
      <w:r>
        <w:rPr>
          <w:rFonts w:ascii="Arial" w:hAnsi="Arial" w:cs="Arial"/>
          <w:b/>
          <w:color w:val="C00000"/>
          <w:sz w:val="28"/>
          <w:szCs w:val="28"/>
        </w:rPr>
        <w:t>for</w:t>
      </w:r>
      <w:r w:rsidRPr="00ED2CE0">
        <w:rPr>
          <w:rFonts w:ascii="Arial" w:hAnsi="Arial" w:cs="Arial"/>
          <w:b/>
          <w:color w:val="C00000"/>
          <w:sz w:val="28"/>
          <w:szCs w:val="28"/>
        </w:rPr>
        <w:t xml:space="preserve"> doing a ski</w:t>
      </w:r>
      <w:r>
        <w:rPr>
          <w:rFonts w:ascii="Arial" w:hAnsi="Arial" w:cs="Arial"/>
          <w:b/>
          <w:color w:val="C00000"/>
          <w:sz w:val="28"/>
          <w:szCs w:val="28"/>
        </w:rPr>
        <w:t>l</w:t>
      </w:r>
      <w:r w:rsidRPr="00ED2CE0">
        <w:rPr>
          <w:rFonts w:ascii="Arial" w:hAnsi="Arial" w:cs="Arial"/>
          <w:b/>
          <w:color w:val="C00000"/>
          <w:sz w:val="28"/>
          <w:szCs w:val="28"/>
        </w:rPr>
        <w:t xml:space="preserve">l at a Cone Health facility. </w:t>
      </w:r>
    </w:p>
    <w:p w:rsidR="00ED2CE0" w:rsidRDefault="00ED2CE0" w:rsidP="0067521A">
      <w:pPr>
        <w:rPr>
          <w:rFonts w:ascii="Arial" w:hAnsi="Arial" w:cs="Arial"/>
          <w:b/>
        </w:rPr>
      </w:pPr>
    </w:p>
    <w:p w:rsidR="0012339A" w:rsidRDefault="0012339A" w:rsidP="00ED2CE0">
      <w:pPr>
        <w:spacing w:line="360" w:lineRule="auto"/>
        <w:rPr>
          <w:rFonts w:ascii="Arial" w:hAnsi="Arial" w:cs="Arial"/>
          <w:b/>
        </w:rPr>
      </w:pPr>
      <w:r>
        <w:rPr>
          <w:rFonts w:ascii="Arial" w:hAnsi="Arial" w:cs="Arial"/>
          <w:b/>
        </w:rPr>
        <w:t xml:space="preserve">The path to find </w:t>
      </w:r>
      <w:r w:rsidR="00ED2CE0">
        <w:rPr>
          <w:rFonts w:ascii="Arial" w:hAnsi="Arial" w:cs="Arial"/>
          <w:b/>
        </w:rPr>
        <w:t>these nursing clinical resources</w:t>
      </w:r>
      <w:r>
        <w:rPr>
          <w:rFonts w:ascii="Arial" w:hAnsi="Arial" w:cs="Arial"/>
          <w:b/>
        </w:rPr>
        <w:t>:</w:t>
      </w:r>
    </w:p>
    <w:p w:rsidR="0012339A" w:rsidRDefault="0012339A" w:rsidP="0067521A">
      <w:pPr>
        <w:rPr>
          <w:rFonts w:ascii="Arial" w:hAnsi="Arial" w:cs="Arial"/>
          <w:b/>
        </w:rPr>
      </w:pPr>
      <w:r w:rsidRPr="009F2966">
        <w:rPr>
          <w:rFonts w:ascii="Arial" w:hAnsi="Arial" w:cs="Arial"/>
          <w:b/>
          <w:sz w:val="28"/>
          <w:szCs w:val="28"/>
        </w:rPr>
        <w:t>SharePoint</w:t>
      </w:r>
      <w:r>
        <w:rPr>
          <w:rFonts w:ascii="Arial" w:hAnsi="Arial" w:cs="Arial"/>
          <w:b/>
        </w:rPr>
        <w:t xml:space="preserve"> / Personal page / </w:t>
      </w:r>
      <w:r w:rsidRPr="009F2966">
        <w:rPr>
          <w:rFonts w:ascii="Arial" w:hAnsi="Arial" w:cs="Arial"/>
          <w:b/>
          <w:sz w:val="28"/>
          <w:szCs w:val="28"/>
        </w:rPr>
        <w:t>Resources</w:t>
      </w:r>
      <w:r>
        <w:rPr>
          <w:rFonts w:ascii="Arial" w:hAnsi="Arial" w:cs="Arial"/>
          <w:b/>
        </w:rPr>
        <w:t xml:space="preserve"> / Clinical </w:t>
      </w:r>
      <w:r w:rsidR="009F2966">
        <w:rPr>
          <w:rFonts w:ascii="Arial" w:hAnsi="Arial" w:cs="Arial"/>
          <w:b/>
        </w:rPr>
        <w:t xml:space="preserve">Key for Nursing / Clinical </w:t>
      </w:r>
      <w:r>
        <w:rPr>
          <w:rFonts w:ascii="Arial" w:hAnsi="Arial" w:cs="Arial"/>
          <w:b/>
        </w:rPr>
        <w:t>Skills</w:t>
      </w:r>
      <w:r w:rsidR="009F2966">
        <w:rPr>
          <w:rFonts w:ascii="Arial" w:hAnsi="Arial" w:cs="Arial"/>
          <w:b/>
        </w:rPr>
        <w:t xml:space="preserve"> Nursing Procedures</w:t>
      </w:r>
      <w:r>
        <w:rPr>
          <w:rFonts w:ascii="Arial" w:hAnsi="Arial" w:cs="Arial"/>
          <w:b/>
        </w:rPr>
        <w:t xml:space="preserve"> / View Skills / type the name of the skill you want to see. </w:t>
      </w:r>
    </w:p>
    <w:p w:rsidR="00F504CF" w:rsidRDefault="00F504CF" w:rsidP="0067521A">
      <w:pPr>
        <w:rPr>
          <w:rFonts w:ascii="Arial" w:hAnsi="Arial" w:cs="Arial"/>
          <w:b/>
        </w:rPr>
      </w:pPr>
    </w:p>
    <w:p w:rsidR="00C23917" w:rsidRDefault="00C23917" w:rsidP="0067521A">
      <w:pPr>
        <w:rPr>
          <w:rFonts w:ascii="Arial" w:hAnsi="Arial" w:cs="Arial"/>
          <w:b/>
        </w:rPr>
      </w:pPr>
    </w:p>
    <w:p w:rsidR="001F1279" w:rsidRDefault="001F1279" w:rsidP="0067521A">
      <w:pPr>
        <w:rPr>
          <w:rFonts w:ascii="Arial" w:hAnsi="Arial" w:cs="Arial"/>
          <w:b/>
        </w:rPr>
      </w:pPr>
    </w:p>
    <w:p w:rsidR="001F1279" w:rsidRDefault="001F1279" w:rsidP="0067521A">
      <w:pPr>
        <w:rPr>
          <w:rFonts w:ascii="Arial" w:hAnsi="Arial" w:cs="Arial"/>
          <w:b/>
        </w:rPr>
      </w:pPr>
    </w:p>
    <w:p w:rsidR="00ED2CE0" w:rsidRDefault="00944132" w:rsidP="0067521A">
      <w:pPr>
        <w:jc w:val="center"/>
        <w:rPr>
          <w:noProof/>
        </w:rPr>
      </w:pPr>
      <w:r>
        <w:rPr>
          <w:noProof/>
        </w:rPr>
        <mc:AlternateContent>
          <mc:Choice Requires="wps">
            <w:drawing>
              <wp:anchor distT="0" distB="0" distL="114300" distR="114300" simplePos="0" relativeHeight="251657216" behindDoc="0" locked="0" layoutInCell="1" allowOverlap="1">
                <wp:simplePos x="0" y="0"/>
                <wp:positionH relativeFrom="column">
                  <wp:posOffset>3714750</wp:posOffset>
                </wp:positionH>
                <wp:positionV relativeFrom="paragraph">
                  <wp:posOffset>584200</wp:posOffset>
                </wp:positionV>
                <wp:extent cx="1819275" cy="238125"/>
                <wp:effectExtent l="0" t="0" r="9525" b="9525"/>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9275" cy="238125"/>
                        </a:xfrm>
                        <a:prstGeom prst="rect">
                          <a:avLst/>
                        </a:prstGeom>
                        <a:solidFill>
                          <a:sysClr val="window" lastClr="FFFFFF"/>
                        </a:solidFill>
                        <a:ln w="6350">
                          <a:solidFill>
                            <a:prstClr val="black"/>
                          </a:solidFill>
                        </a:ln>
                      </wps:spPr>
                      <wps:txbx>
                        <w:txbxContent>
                          <w:p w:rsidR="00B1251E" w:rsidRPr="00C23917" w:rsidRDefault="00B1251E" w:rsidP="00C23917">
                            <w:pPr>
                              <w:rPr>
                                <w:b/>
                                <w:color w:val="FF0000"/>
                              </w:rPr>
                            </w:pPr>
                            <w:r w:rsidRPr="00C23917">
                              <w:rPr>
                                <w:b/>
                                <w:color w:val="FF0000"/>
                              </w:rPr>
                              <w:t xml:space="preserve">Nursing </w:t>
                            </w:r>
                            <w:r>
                              <w:rPr>
                                <w:b/>
                                <w:color w:val="FF0000"/>
                              </w:rPr>
                              <w:t xml:space="preserve">Clinical </w:t>
                            </w:r>
                            <w:r w:rsidRPr="00C23917">
                              <w:rPr>
                                <w:b/>
                                <w:color w:val="FF0000"/>
                              </w:rPr>
                              <w:t>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92.5pt;margin-top:46pt;width:143.25pt;height:1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" fillcolor="window" strokeweight=".5pt">
                <v:path arrowok="t"/>
                <v:textbox>
                  <w:txbxContent>
                    <w:p w:rsidR="00B1251E" w:rsidRPr="00C23917" w:rsidRDefault="00B1251E" w:rsidP="00C23917">
                      <w:pPr>
                        <w:rPr>
                          <w:b/>
                          <w:color w:val="FF0000"/>
                        </w:rPr>
                      </w:pPr>
                      <w:r w:rsidRPr="00C23917">
                        <w:rPr>
                          <w:b/>
                          <w:color w:val="FF0000"/>
                        </w:rPr>
                        <w:t xml:space="preserve">Nursing </w:t>
                      </w:r>
                      <w:r>
                        <w:rPr>
                          <w:b/>
                          <w:color w:val="FF0000"/>
                        </w:rPr>
                        <w:t xml:space="preserve">Clinical </w:t>
                      </w:r>
                      <w:r w:rsidRPr="00C23917">
                        <w:rPr>
                          <w:b/>
                          <w:color w:val="FF0000"/>
                        </w:rPr>
                        <w:t>Resources</w:t>
                      </w:r>
                    </w:p>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4400550</wp:posOffset>
                </wp:positionH>
                <wp:positionV relativeFrom="paragraph">
                  <wp:posOffset>879475</wp:posOffset>
                </wp:positionV>
                <wp:extent cx="257175" cy="390525"/>
                <wp:effectExtent l="9525" t="11430" r="57150" b="45720"/>
                <wp:wrapNone/>
                <wp:docPr id="7"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7175" cy="390525"/>
                        </a:xfrm>
                        <a:prstGeom prst="straightConnector1">
                          <a:avLst/>
                        </a:prstGeom>
                        <a:noFill/>
                        <a:ln w="9525">
                          <a:solidFill>
                            <a:srgbClr val="C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752ED4" id="_x0000_t32" coordsize="21600,21600" o:spt="32" o:oned="t" path="m,l21600,21600e" filled="f">
                <v:path arrowok="t" fillok="f" o:connecttype="none"/>
                <o:lock v:ext="edit" shapetype="t"/>
              </v:shapetype>
              <v:shape id="AutoShape 29" o:spid="_x0000_s1026" type="#_x0000_t32" style="position:absolute;margin-left:346.5pt;margin-top:69.25pt;width:20.25pt;height:3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" strokecolor="#c00000">
                <v:stroke endarrow="block"/>
              </v:shape>
            </w:pict>
          </mc:Fallback>
        </mc:AlternateContent>
      </w:r>
      <w:r w:rsidRPr="00413D1E">
        <w:rPr>
          <w:noProof/>
        </w:rPr>
        <w:drawing>
          <wp:inline distT="0" distB="0" distL="0" distR="0">
            <wp:extent cx="6438900" cy="3619500"/>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438900" cy="3619500"/>
                    </a:xfrm>
                    <a:prstGeom prst="rect">
                      <a:avLst/>
                    </a:prstGeom>
                    <a:noFill/>
                    <a:ln>
                      <a:noFill/>
                    </a:ln>
                  </pic:spPr>
                </pic:pic>
              </a:graphicData>
            </a:graphic>
          </wp:inline>
        </w:drawing>
      </w:r>
    </w:p>
    <w:p w:rsidR="00ED2CE0" w:rsidRDefault="00ED2CE0" w:rsidP="0067521A">
      <w:pPr>
        <w:jc w:val="center"/>
        <w:rPr>
          <w:noProof/>
        </w:rPr>
      </w:pPr>
    </w:p>
    <w:p w:rsidR="00ED2CE0" w:rsidRDefault="00ED2CE0" w:rsidP="0067521A">
      <w:pPr>
        <w:jc w:val="center"/>
        <w:rPr>
          <w:noProof/>
        </w:rPr>
      </w:pPr>
    </w:p>
    <w:p w:rsidR="00A80822" w:rsidRPr="009E55F3" w:rsidRDefault="009E55F3" w:rsidP="009E55F3">
      <w:pPr>
        <w:rPr>
          <w:b/>
        </w:rPr>
      </w:pPr>
      <w:r w:rsidRPr="009E55F3">
        <w:rPr>
          <w:rFonts w:ascii="Bookman Old Style" w:hAnsi="Bookman Old Style"/>
          <w:b/>
          <w:sz w:val="24"/>
          <w:szCs w:val="24"/>
        </w:rPr>
        <w:t>Please contact Connie</w:t>
      </w:r>
      <w:r>
        <w:rPr>
          <w:rFonts w:ascii="Bookman Old Style" w:hAnsi="Bookman Old Style"/>
          <w:b/>
          <w:sz w:val="24"/>
          <w:szCs w:val="24"/>
        </w:rPr>
        <w:t xml:space="preserve"> or </w:t>
      </w:r>
      <w:hyperlink r:id="rId34" w:history="1">
        <w:r w:rsidRPr="003D23A4">
          <w:rPr>
            <w:rStyle w:val="Hyperlink"/>
            <w:rFonts w:ascii="Bookman Old Style" w:hAnsi="Bookman Old Style"/>
            <w:b/>
            <w:sz w:val="24"/>
            <w:szCs w:val="24"/>
          </w:rPr>
          <w:t>Staff.Education@ConeHealth.com</w:t>
        </w:r>
      </w:hyperlink>
      <w:r>
        <w:rPr>
          <w:rFonts w:ascii="Bookman Old Style" w:hAnsi="Bookman Old Style"/>
          <w:b/>
          <w:sz w:val="24"/>
          <w:szCs w:val="24"/>
        </w:rPr>
        <w:t xml:space="preserve"> </w:t>
      </w:r>
      <w:r w:rsidRPr="009E55F3">
        <w:rPr>
          <w:rFonts w:ascii="Bookman Old Style" w:hAnsi="Bookman Old Style"/>
          <w:b/>
          <w:sz w:val="24"/>
          <w:szCs w:val="24"/>
        </w:rPr>
        <w:t xml:space="preserve">if you are unable to access these resources. </w:t>
      </w:r>
      <w:r w:rsidR="0067521A" w:rsidRPr="009E55F3">
        <w:rPr>
          <w:rFonts w:ascii="Bookman Old Style" w:hAnsi="Bookman Old Style"/>
          <w:b/>
          <w:color w:val="31849B"/>
          <w:sz w:val="24"/>
          <w:szCs w:val="24"/>
        </w:rPr>
        <w:br w:type="page"/>
      </w:r>
    </w:p>
    <w:p w:rsidR="00A80822" w:rsidRPr="00DE2FD4" w:rsidRDefault="00944132" w:rsidP="00A80822">
      <w:pPr>
        <w:jc w:val="center"/>
        <w:rPr>
          <w:b/>
          <w:sz w:val="28"/>
          <w:szCs w:val="20"/>
        </w:rPr>
      </w:pPr>
      <w:r>
        <w:rPr>
          <w:b/>
          <w:noProof/>
          <w:sz w:val="28"/>
          <w:szCs w:val="20"/>
        </w:rPr>
        <w:drawing>
          <wp:anchor distT="0" distB="0" distL="114300" distR="114300" simplePos="0" relativeHeight="251654144" behindDoc="0" locked="0" layoutInCell="1" allowOverlap="1">
            <wp:simplePos x="0" y="0"/>
            <wp:positionH relativeFrom="margin">
              <wp:align>center</wp:align>
            </wp:positionH>
            <wp:positionV relativeFrom="margin">
              <wp:align>top</wp:align>
            </wp:positionV>
            <wp:extent cx="2381885" cy="560705"/>
            <wp:effectExtent l="0" t="0" r="0" b="0"/>
            <wp:wrapNone/>
            <wp:docPr id="6" name="Picture 21" descr="ConeHealthLeft_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neHealthLeft_1c"/>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885" cy="560705"/>
                    </a:xfrm>
                    <a:prstGeom prst="rect">
                      <a:avLst/>
                    </a:prstGeom>
                    <a:noFill/>
                  </pic:spPr>
                </pic:pic>
              </a:graphicData>
            </a:graphic>
            <wp14:sizeRelH relativeFrom="page">
              <wp14:pctWidth>0</wp14:pctWidth>
            </wp14:sizeRelH>
            <wp14:sizeRelV relativeFrom="page">
              <wp14:pctHeight>0</wp14:pctHeight>
            </wp14:sizeRelV>
          </wp:anchor>
        </w:drawing>
      </w:r>
    </w:p>
    <w:p w:rsidR="00A80822" w:rsidRPr="00DE2FD4" w:rsidRDefault="00A80822" w:rsidP="00A80822">
      <w:pPr>
        <w:jc w:val="center"/>
        <w:rPr>
          <w:b/>
          <w:sz w:val="28"/>
          <w:szCs w:val="20"/>
        </w:rPr>
      </w:pPr>
      <w:r w:rsidRPr="00DE2FD4">
        <w:rPr>
          <w:b/>
          <w:sz w:val="28"/>
          <w:szCs w:val="20"/>
        </w:rPr>
        <w:t>Policies and Procedures</w:t>
      </w:r>
    </w:p>
    <w:p w:rsidR="00A80822" w:rsidRPr="00DE2FD4" w:rsidRDefault="00A80822" w:rsidP="00A80822"/>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120" w:type="dxa"/>
          <w:left w:w="120" w:type="dxa"/>
          <w:bottom w:w="120" w:type="dxa"/>
          <w:right w:w="120" w:type="dxa"/>
        </w:tblCellMar>
        <w:tblLook w:val="04A0" w:firstRow="1" w:lastRow="0" w:firstColumn="1" w:lastColumn="0" w:noHBand="0" w:noVBand="1"/>
      </w:tblPr>
      <w:tblGrid>
        <w:gridCol w:w="3043"/>
        <w:gridCol w:w="1723"/>
        <w:gridCol w:w="1580"/>
        <w:gridCol w:w="2801"/>
      </w:tblGrid>
      <w:tr w:rsidR="00A80822" w:rsidRPr="00DE2FD4" w:rsidTr="00192593">
        <w:tc>
          <w:tcPr>
            <w:tcW w:w="0" w:type="auto"/>
            <w:gridSpan w:val="4"/>
            <w:vAlign w:val="center"/>
            <w:hideMark/>
          </w:tcPr>
          <w:p w:rsidR="00A80822" w:rsidRPr="00DE2FD4" w:rsidRDefault="00A80822" w:rsidP="00192593">
            <w:pPr>
              <w:outlineLvl w:val="1"/>
              <w:rPr>
                <w:b/>
              </w:rPr>
            </w:pPr>
            <w:r w:rsidRPr="00DE2FD4">
              <w:rPr>
                <w:b/>
              </w:rPr>
              <w:t>Policy Title:</w:t>
            </w:r>
          </w:p>
          <w:p w:rsidR="00A80822" w:rsidRPr="00DE2FD4" w:rsidRDefault="00A80822" w:rsidP="00192593">
            <w:r w:rsidRPr="00DE2FD4">
              <w:t>Medication Safety and High-Alert Medications</w:t>
            </w:r>
          </w:p>
        </w:tc>
      </w:tr>
      <w:tr w:rsidR="00A80822" w:rsidRPr="00DE2FD4" w:rsidTr="00192593">
        <w:tc>
          <w:tcPr>
            <w:tcW w:w="0" w:type="auto"/>
            <w:hideMark/>
          </w:tcPr>
          <w:p w:rsidR="00A80822" w:rsidRPr="00DE2FD4" w:rsidRDefault="00A80822" w:rsidP="00192593">
            <w:pPr>
              <w:outlineLvl w:val="1"/>
              <w:rPr>
                <w:b/>
              </w:rPr>
            </w:pPr>
            <w:r w:rsidRPr="00DE2FD4">
              <w:rPr>
                <w:b/>
              </w:rPr>
              <w:t>Department Responsible:</w:t>
            </w:r>
          </w:p>
          <w:p w:rsidR="00A80822" w:rsidRPr="00DE2FD4" w:rsidRDefault="00A80822" w:rsidP="00192593">
            <w:r w:rsidRPr="00DE2FD4">
              <w:t>Pharmacy</w:t>
            </w:r>
          </w:p>
        </w:tc>
        <w:tc>
          <w:tcPr>
            <w:tcW w:w="0" w:type="auto"/>
            <w:hideMark/>
          </w:tcPr>
          <w:p w:rsidR="00A80822" w:rsidRPr="00DE2FD4" w:rsidRDefault="00A80822" w:rsidP="00192593">
            <w:pPr>
              <w:outlineLvl w:val="1"/>
              <w:rPr>
                <w:b/>
              </w:rPr>
            </w:pPr>
            <w:r w:rsidRPr="00DE2FD4">
              <w:rPr>
                <w:b/>
              </w:rPr>
              <w:t>Policy Code:</w:t>
            </w:r>
          </w:p>
          <w:p w:rsidR="00A80822" w:rsidRPr="00DE2FD4" w:rsidRDefault="00A80822" w:rsidP="00192593">
            <w:r w:rsidRPr="00DE2FD4">
              <w:t>PR-PHA-2003-74</w:t>
            </w:r>
          </w:p>
        </w:tc>
        <w:tc>
          <w:tcPr>
            <w:tcW w:w="0" w:type="auto"/>
            <w:hideMark/>
          </w:tcPr>
          <w:p w:rsidR="00A80822" w:rsidRPr="00DE2FD4" w:rsidRDefault="00A80822" w:rsidP="00192593">
            <w:pPr>
              <w:outlineLvl w:val="1"/>
              <w:rPr>
                <w:b/>
              </w:rPr>
            </w:pPr>
            <w:r w:rsidRPr="00DE2FD4">
              <w:rPr>
                <w:b/>
              </w:rPr>
              <w:t>Effective Date:</w:t>
            </w:r>
          </w:p>
          <w:p w:rsidR="00A80822" w:rsidRPr="00DE2FD4" w:rsidRDefault="00A80822" w:rsidP="00192593">
            <w:r>
              <w:t>June 5, 2015</w:t>
            </w:r>
          </w:p>
        </w:tc>
        <w:tc>
          <w:tcPr>
            <w:tcW w:w="0" w:type="auto"/>
            <w:hideMark/>
          </w:tcPr>
          <w:p w:rsidR="00A80822" w:rsidRPr="00DE2FD4" w:rsidRDefault="00A80822" w:rsidP="00192593">
            <w:pPr>
              <w:outlineLvl w:val="1"/>
              <w:rPr>
                <w:b/>
              </w:rPr>
            </w:pPr>
            <w:r w:rsidRPr="00DE2FD4">
              <w:rPr>
                <w:b/>
              </w:rPr>
              <w:t>Next Review/Revision Date:</w:t>
            </w:r>
          </w:p>
          <w:p w:rsidR="00A80822" w:rsidRPr="00DE2FD4" w:rsidRDefault="00A80822" w:rsidP="00192593">
            <w:r>
              <w:t>April 2018</w:t>
            </w:r>
          </w:p>
        </w:tc>
      </w:tr>
      <w:tr w:rsidR="00A80822" w:rsidRPr="00DE2FD4" w:rsidTr="00192593">
        <w:tc>
          <w:tcPr>
            <w:tcW w:w="0" w:type="auto"/>
            <w:hideMark/>
          </w:tcPr>
          <w:p w:rsidR="00A80822" w:rsidRPr="00DE2FD4" w:rsidRDefault="00A80822" w:rsidP="00192593">
            <w:pPr>
              <w:outlineLvl w:val="1"/>
              <w:rPr>
                <w:b/>
              </w:rPr>
            </w:pPr>
            <w:r w:rsidRPr="00DE2FD4">
              <w:rPr>
                <w:b/>
              </w:rPr>
              <w:t>Title of Person Responsible:</w:t>
            </w:r>
          </w:p>
          <w:p w:rsidR="00A80822" w:rsidRPr="00DE2FD4" w:rsidRDefault="00A80822" w:rsidP="00192593">
            <w:r w:rsidRPr="00DE2FD4">
              <w:t>Executive Director of Pharmacy</w:t>
            </w:r>
          </w:p>
        </w:tc>
        <w:tc>
          <w:tcPr>
            <w:tcW w:w="0" w:type="auto"/>
            <w:gridSpan w:val="2"/>
            <w:hideMark/>
          </w:tcPr>
          <w:p w:rsidR="00A80822" w:rsidRPr="00DE2FD4" w:rsidRDefault="00A80822" w:rsidP="00192593">
            <w:pPr>
              <w:outlineLvl w:val="1"/>
              <w:rPr>
                <w:b/>
              </w:rPr>
            </w:pPr>
            <w:r w:rsidRPr="00DE2FD4">
              <w:rPr>
                <w:b/>
              </w:rPr>
              <w:t>Approval Council:</w:t>
            </w:r>
          </w:p>
          <w:p w:rsidR="00A80822" w:rsidRPr="00DE2FD4" w:rsidRDefault="00A80822" w:rsidP="00192593">
            <w:r w:rsidRPr="00DE2FD4">
              <w:t>Medical Executive Committee</w:t>
            </w:r>
          </w:p>
        </w:tc>
        <w:tc>
          <w:tcPr>
            <w:tcW w:w="0" w:type="auto"/>
            <w:hideMark/>
          </w:tcPr>
          <w:p w:rsidR="00A80822" w:rsidRPr="00DE2FD4" w:rsidRDefault="00A80822" w:rsidP="00192593">
            <w:pPr>
              <w:outlineLvl w:val="1"/>
              <w:rPr>
                <w:b/>
              </w:rPr>
            </w:pPr>
            <w:r w:rsidRPr="00DE2FD4">
              <w:rPr>
                <w:b/>
              </w:rPr>
              <w:t>Date Approved by Council:</w:t>
            </w:r>
          </w:p>
          <w:p w:rsidR="00A80822" w:rsidRPr="00DE2FD4" w:rsidRDefault="00A80822" w:rsidP="00192593">
            <w:r w:rsidRPr="00DE2FD4">
              <w:t>August 2003</w:t>
            </w:r>
          </w:p>
        </w:tc>
      </w:tr>
    </w:tbl>
    <w:p w:rsidR="00A80822" w:rsidRPr="00DE2FD4" w:rsidRDefault="00A80822" w:rsidP="00A80822"/>
    <w:p w:rsidR="00A80822" w:rsidRPr="00DE2FD4" w:rsidRDefault="00A80822" w:rsidP="00A80822">
      <w:pPr>
        <w:pStyle w:val="Heading1"/>
      </w:pPr>
      <w:r w:rsidRPr="00DE2FD4">
        <w:t>PURPOSE</w:t>
      </w:r>
      <w:r>
        <w:t>:</w:t>
      </w:r>
    </w:p>
    <w:p w:rsidR="00A80822" w:rsidRPr="00DE2FD4" w:rsidRDefault="00A80822" w:rsidP="00A80822">
      <w:r w:rsidRPr="00DE2FD4">
        <w:t>To assure the safety of our patients by utilizing specific monitoring and double checks for identified medications.</w:t>
      </w:r>
    </w:p>
    <w:p w:rsidR="00A80822" w:rsidRPr="00DE2FD4" w:rsidRDefault="00A80822" w:rsidP="00A80822"/>
    <w:p w:rsidR="00A80822" w:rsidRPr="00DE2FD4" w:rsidRDefault="00A80822" w:rsidP="00A80822">
      <w:pPr>
        <w:pStyle w:val="Heading1"/>
      </w:pPr>
      <w:r>
        <w:t>POLICY:</w:t>
      </w:r>
    </w:p>
    <w:p w:rsidR="00A80822" w:rsidRPr="00F03DFF" w:rsidRDefault="00A80822" w:rsidP="00A80822">
      <w:r w:rsidRPr="00F03DFF">
        <w:t>High-alert medications are those listed below and will be safely administered to the patient through the use of specific processes. In order to keep our patients safe, we use Pyxis profiling, barcoding, CPOE (computerized physician order entry), smart infusion pumps,</w:t>
      </w:r>
      <w:r>
        <w:t xml:space="preserve"> dual sign-off by nursing staff for certain high-alert medications,</w:t>
      </w:r>
      <w:r w:rsidRPr="00F03DFF">
        <w:t xml:space="preserve"> medication safety software for pharmacists, and other processes to enhance patient safety in medication ordering, preparation, and administration.</w:t>
      </w:r>
    </w:p>
    <w:p w:rsidR="00A80822" w:rsidRPr="00DE2FD4" w:rsidRDefault="00A80822" w:rsidP="00A80822"/>
    <w:p w:rsidR="00A80822" w:rsidRPr="00DE2FD4" w:rsidRDefault="00A80822" w:rsidP="00A80822">
      <w:pPr>
        <w:pStyle w:val="Heading1"/>
      </w:pPr>
      <w:bookmarkStart w:id="11" w:name="PROCEDURE"/>
      <w:bookmarkEnd w:id="11"/>
      <w:r w:rsidRPr="00DE2FD4">
        <w:t>PROCEDURE</w:t>
      </w:r>
      <w:r>
        <w:t>:</w:t>
      </w:r>
    </w:p>
    <w:p w:rsidR="00A80822" w:rsidRPr="00F03DFF" w:rsidRDefault="00A80822" w:rsidP="00A80822">
      <w:pPr>
        <w:pStyle w:val="Heading2"/>
      </w:pPr>
      <w:bookmarkStart w:id="12" w:name="Safety_of_Specific_High-Risk_Medications"/>
      <w:bookmarkEnd w:id="12"/>
      <w:r w:rsidRPr="00F03DFF">
        <w:t>Safety of Specific High-Risk Medications:</w:t>
      </w:r>
    </w:p>
    <w:p w:rsidR="00A80822" w:rsidRPr="00F03DFF" w:rsidRDefault="00A80822" w:rsidP="00A80822">
      <w:r w:rsidRPr="00F03DFF">
        <w:t xml:space="preserve">Medications in this section have specific tasks assigned to assure safety in preparation and delivery: </w:t>
      </w:r>
      <w:bookmarkStart w:id="13" w:name="Continuous_Drug_Infusions:"/>
      <w:bookmarkEnd w:id="13"/>
    </w:p>
    <w:p w:rsidR="00A80822" w:rsidRPr="00F03DFF" w:rsidRDefault="00A80822" w:rsidP="00B46476">
      <w:pPr>
        <w:numPr>
          <w:ilvl w:val="0"/>
          <w:numId w:val="34"/>
        </w:numPr>
        <w:rPr>
          <w:b/>
          <w:bCs/>
        </w:rPr>
      </w:pPr>
      <w:r w:rsidRPr="00F03DFF">
        <w:rPr>
          <w:b/>
          <w:bCs/>
        </w:rPr>
        <w:t xml:space="preserve">Continuous Drug Infusions: </w:t>
      </w:r>
      <w:r w:rsidRPr="00F03DFF">
        <w:t>All continuous drug infusions are categorized as high risk and are used in conjunction with a smart infusion pump system including guardrails. In addition, continuous drug infusion concentrations have been standardized. Periodic studies are performed to measure the use of smart infusion guardrail use.</w:t>
      </w:r>
    </w:p>
    <w:p w:rsidR="00A80822" w:rsidRPr="00F03DFF" w:rsidRDefault="00A80822" w:rsidP="00B46476">
      <w:pPr>
        <w:numPr>
          <w:ilvl w:val="0"/>
          <w:numId w:val="34"/>
        </w:numPr>
        <w:rPr>
          <w:b/>
          <w:bCs/>
        </w:rPr>
      </w:pPr>
      <w:bookmarkStart w:id="14" w:name="Chemotherapeutic_Agents:"/>
      <w:bookmarkEnd w:id="14"/>
      <w:r w:rsidRPr="00F03DFF">
        <w:rPr>
          <w:b/>
          <w:bCs/>
        </w:rPr>
        <w:t xml:space="preserve">Chemotherapeutic Agents: </w:t>
      </w:r>
      <w:r w:rsidRPr="00F03DFF">
        <w:t>In addition to nursing double check policy, special double checking procedures, standard competencies, and policy revision take place within the Pharmacy Department.</w:t>
      </w:r>
    </w:p>
    <w:p w:rsidR="00A80822" w:rsidRPr="00F03DFF" w:rsidRDefault="00A80822" w:rsidP="00B46476">
      <w:pPr>
        <w:numPr>
          <w:ilvl w:val="0"/>
          <w:numId w:val="34"/>
        </w:numPr>
        <w:rPr>
          <w:b/>
          <w:bCs/>
        </w:rPr>
      </w:pPr>
      <w:bookmarkStart w:id="15" w:name="Concentrated_Electrolytes:"/>
      <w:bookmarkEnd w:id="15"/>
      <w:r w:rsidRPr="00F03DFF">
        <w:rPr>
          <w:b/>
          <w:bCs/>
        </w:rPr>
        <w:t xml:space="preserve">Concentrated Electrolytes: </w:t>
      </w:r>
      <w:r w:rsidRPr="00F03DFF">
        <w:t>Concentrated electrolytes are not stored as a floor stock item. These are prepared and dispensed by Pharmacy.</w:t>
      </w:r>
    </w:p>
    <w:p w:rsidR="00A80822" w:rsidRPr="00F03DFF" w:rsidRDefault="00A80822" w:rsidP="00B46476">
      <w:pPr>
        <w:numPr>
          <w:ilvl w:val="0"/>
          <w:numId w:val="34"/>
        </w:numPr>
        <w:rPr>
          <w:b/>
          <w:bCs/>
        </w:rPr>
      </w:pPr>
      <w:bookmarkStart w:id="16" w:name="Insulin:"/>
      <w:bookmarkEnd w:id="16"/>
      <w:r w:rsidRPr="00F03DFF">
        <w:rPr>
          <w:b/>
          <w:bCs/>
        </w:rPr>
        <w:t xml:space="preserve">Insulin: </w:t>
      </w:r>
      <w:r w:rsidRPr="00F03DFF">
        <w:t>Insulin U-500 is a concentrated insulin for which specific Cone Health Pharmacy procedures and education have been developed. The procedure is attached to the medication entry in the electronic medical record.</w:t>
      </w:r>
    </w:p>
    <w:p w:rsidR="00A80822" w:rsidRPr="00F03DFF" w:rsidRDefault="00A80822" w:rsidP="00B46476">
      <w:pPr>
        <w:numPr>
          <w:ilvl w:val="0"/>
          <w:numId w:val="34"/>
        </w:numPr>
        <w:rPr>
          <w:b/>
          <w:bCs/>
        </w:rPr>
      </w:pPr>
      <w:bookmarkStart w:id="17" w:name="Neuromuscular_Blocking_Agents:"/>
      <w:bookmarkEnd w:id="17"/>
      <w:r w:rsidRPr="00F03DFF">
        <w:rPr>
          <w:b/>
          <w:bCs/>
        </w:rPr>
        <w:t xml:space="preserve">Neuromuscular Blocking Agents: </w:t>
      </w:r>
      <w:r w:rsidRPr="00F03DFF">
        <w:t>Special labeling and colored storage bins are used (in pharmacy and nursing units outside of the operating room).</w:t>
      </w:r>
    </w:p>
    <w:p w:rsidR="00A80822" w:rsidRPr="001A0D96" w:rsidRDefault="00A80822" w:rsidP="00B46476">
      <w:pPr>
        <w:numPr>
          <w:ilvl w:val="0"/>
          <w:numId w:val="34"/>
        </w:numPr>
        <w:rPr>
          <w:b/>
        </w:rPr>
      </w:pPr>
      <w:bookmarkStart w:id="18" w:name="NICU_Medications:"/>
      <w:bookmarkEnd w:id="18"/>
      <w:r w:rsidRPr="001A0D96">
        <w:rPr>
          <w:b/>
        </w:rPr>
        <w:t>NICU Medications:</w:t>
      </w:r>
    </w:p>
    <w:p w:rsidR="00A80822" w:rsidRPr="00F03DFF" w:rsidRDefault="00A80822" w:rsidP="00B46476">
      <w:pPr>
        <w:numPr>
          <w:ilvl w:val="0"/>
          <w:numId w:val="30"/>
        </w:numPr>
        <w:tabs>
          <w:tab w:val="clear" w:pos="720"/>
          <w:tab w:val="num" w:pos="1080"/>
        </w:tabs>
        <w:ind w:left="1080"/>
      </w:pPr>
      <w:r w:rsidRPr="00F03DFF">
        <w:t xml:space="preserve">Syringes given by RN on the NICU are drawn up in pharmacy using a two-provider check. </w:t>
      </w:r>
    </w:p>
    <w:p w:rsidR="00A80822" w:rsidRPr="00F03DFF" w:rsidRDefault="00A80822" w:rsidP="00B46476">
      <w:pPr>
        <w:numPr>
          <w:ilvl w:val="0"/>
          <w:numId w:val="30"/>
        </w:numPr>
        <w:tabs>
          <w:tab w:val="clear" w:pos="720"/>
          <w:tab w:val="num" w:pos="1080"/>
        </w:tabs>
        <w:ind w:left="1080"/>
      </w:pPr>
      <w:r w:rsidRPr="00F03DFF">
        <w:t>Neonatal drug therapy has been standardized in the Pharmacy Department and floor stock on the nursing unit has been severely restricted.</w:t>
      </w:r>
    </w:p>
    <w:p w:rsidR="00A80822" w:rsidRPr="00F03DFF" w:rsidRDefault="00A80822" w:rsidP="00B46476">
      <w:pPr>
        <w:numPr>
          <w:ilvl w:val="0"/>
          <w:numId w:val="35"/>
        </w:numPr>
        <w:rPr>
          <w:b/>
          <w:bCs/>
        </w:rPr>
      </w:pPr>
      <w:bookmarkStart w:id="19" w:name="Promethazine_.28Phenergan.C2.AE.29_Injec"/>
      <w:bookmarkEnd w:id="19"/>
      <w:r w:rsidRPr="00F03DFF">
        <w:rPr>
          <w:b/>
          <w:bCs/>
        </w:rPr>
        <w:t>Promethazine (Phenergan</w:t>
      </w:r>
      <w:r w:rsidRPr="001A0D96">
        <w:rPr>
          <w:b/>
          <w:bCs/>
          <w:vertAlign w:val="superscript"/>
        </w:rPr>
        <w:t>®</w:t>
      </w:r>
      <w:r w:rsidRPr="00F03DFF">
        <w:rPr>
          <w:b/>
          <w:bCs/>
        </w:rPr>
        <w:t xml:space="preserve">) Injection: </w:t>
      </w:r>
      <w:r w:rsidRPr="00F03DFF">
        <w:t>Special label precautions are given to nurses that administer IV promethazine. Dosing adjustments are made based on age and LFTs. (Pharmacy and Therapeutics Committee directive.)</w:t>
      </w:r>
    </w:p>
    <w:p w:rsidR="00A80822" w:rsidRPr="00F03DFF" w:rsidRDefault="00A80822" w:rsidP="00B46476">
      <w:pPr>
        <w:numPr>
          <w:ilvl w:val="0"/>
          <w:numId w:val="35"/>
        </w:numPr>
        <w:rPr>
          <w:b/>
          <w:bCs/>
        </w:rPr>
      </w:pPr>
      <w:bookmarkStart w:id="20" w:name="Renally_Cleared_Medications:"/>
      <w:bookmarkEnd w:id="20"/>
      <w:r w:rsidRPr="00F03DFF">
        <w:rPr>
          <w:b/>
          <w:bCs/>
        </w:rPr>
        <w:t xml:space="preserve">Renally Cleared Medications: </w:t>
      </w:r>
      <w:r w:rsidRPr="00F03DFF">
        <w:t>Clinical information system and decision support alerts are combined with pharmacist review to assure correct dosing.</w:t>
      </w:r>
    </w:p>
    <w:p w:rsidR="00A80822" w:rsidRPr="00F03DFF" w:rsidRDefault="00A80822" w:rsidP="00B46476">
      <w:pPr>
        <w:numPr>
          <w:ilvl w:val="0"/>
          <w:numId w:val="35"/>
        </w:numPr>
        <w:rPr>
          <w:b/>
          <w:bCs/>
        </w:rPr>
      </w:pPr>
      <w:bookmarkStart w:id="21" w:name="Sound-Alike.2FLook-Alike_Medications:"/>
      <w:bookmarkEnd w:id="21"/>
      <w:r w:rsidRPr="00F03DFF">
        <w:rPr>
          <w:b/>
          <w:bCs/>
        </w:rPr>
        <w:t xml:space="preserve">Sound-Alike/Look-Alike Medications: </w:t>
      </w:r>
      <w:r w:rsidRPr="00F03DFF">
        <w:t xml:space="preserve">There is special emphasis on this topic with a multidisciplinary medication safety team. Examples include posted TALL MAN lettering for medication name (e.g., on storage location, in Pyxis, in infusion pumps), ancillary labels (“STOP – Look / Sound-Alike Drug”) placed on medication storage locations (in pharmacy, Pyxis, etc.). See attached </w:t>
      </w:r>
      <w:hyperlink r:id="rId35" w:history="1">
        <w:r w:rsidRPr="00685A02">
          <w:rPr>
            <w:rStyle w:val="Hyperlink"/>
          </w:rPr>
          <w:t xml:space="preserve">list </w:t>
        </w:r>
      </w:hyperlink>
      <w:r w:rsidRPr="00685A02">
        <w:t xml:space="preserve">of </w:t>
      </w:r>
      <w:r w:rsidRPr="00F03DFF">
        <w:t>sound-alike/look-alike medications and mechanisms to reduce risk.</w:t>
      </w:r>
    </w:p>
    <w:p w:rsidR="00A80822" w:rsidRPr="00F03DFF" w:rsidRDefault="00A80822" w:rsidP="00B46476">
      <w:pPr>
        <w:numPr>
          <w:ilvl w:val="0"/>
          <w:numId w:val="35"/>
        </w:numPr>
      </w:pPr>
      <w:bookmarkStart w:id="22" w:name="Tissue_Plasminogen_Activator_.28tPA.2C_a"/>
      <w:bookmarkEnd w:id="22"/>
      <w:r w:rsidRPr="00F03DFF">
        <w:t>Tissue Plasminogen Activator (tPA, alteplase, Activase</w:t>
      </w:r>
      <w:r w:rsidRPr="001A0D96">
        <w:rPr>
          <w:vertAlign w:val="superscript"/>
        </w:rPr>
        <w:t>®</w:t>
      </w:r>
      <w:r w:rsidRPr="00F03DFF">
        <w:t>) for Stroke:</w:t>
      </w:r>
    </w:p>
    <w:p w:rsidR="00A80822" w:rsidRPr="00F03DFF" w:rsidRDefault="00A80822" w:rsidP="00B46476">
      <w:pPr>
        <w:numPr>
          <w:ilvl w:val="0"/>
          <w:numId w:val="36"/>
        </w:numPr>
      </w:pPr>
      <w:r w:rsidRPr="00F03DFF">
        <w:t>The Pharmacy, Emergency Department or Administrative Coordinator will use the stroke calculator program to print out explicit instructions for programming the infusion pump.</w:t>
      </w:r>
    </w:p>
    <w:p w:rsidR="00A80822" w:rsidRPr="00F03DFF" w:rsidRDefault="00A80822" w:rsidP="00B46476">
      <w:pPr>
        <w:numPr>
          <w:ilvl w:val="0"/>
          <w:numId w:val="36"/>
        </w:numPr>
      </w:pPr>
      <w:r w:rsidRPr="00F03DFF">
        <w:t>The first RN, along with a second RN watching, will program the pump to deliver the correct bolus and infusion dose of tPA from the stroke calculator instruction sheet.</w:t>
      </w:r>
    </w:p>
    <w:p w:rsidR="00A80822" w:rsidRPr="00DE2FD4" w:rsidRDefault="00A80822" w:rsidP="00A80822"/>
    <w:p w:rsidR="00A80822" w:rsidRPr="00DE2FD4" w:rsidRDefault="00A80822" w:rsidP="00A80822">
      <w:pPr>
        <w:pStyle w:val="Heading2"/>
      </w:pPr>
      <w:bookmarkStart w:id="23" w:name="High-Alert_Medications_Requiring_a_Doubl"/>
      <w:bookmarkEnd w:id="23"/>
      <w:r w:rsidRPr="00DE2FD4">
        <w:t>High-Alert Medications Requiring a Double Check:</w:t>
      </w:r>
    </w:p>
    <w:p w:rsidR="00A80822" w:rsidRPr="00F03DFF" w:rsidRDefault="00A80822" w:rsidP="00A80822">
      <w:r w:rsidRPr="00F03DFF">
        <w:t xml:space="preserve">The following medications are considered high-alert medications and require a double check verification process prior to administration. High-alert medications in this category </w:t>
      </w:r>
      <w:r w:rsidRPr="00F03DFF">
        <w:rPr>
          <w:u w:val="single"/>
        </w:rPr>
        <w:t>require documentation of the double check</w:t>
      </w:r>
      <w:r w:rsidRPr="00F03DFF">
        <w:t xml:space="preserve"> on the electronic medication administration record (eMAR). </w:t>
      </w:r>
    </w:p>
    <w:p w:rsidR="00A80822" w:rsidRPr="00F03DFF" w:rsidRDefault="00A80822" w:rsidP="00B46476">
      <w:pPr>
        <w:numPr>
          <w:ilvl w:val="0"/>
          <w:numId w:val="31"/>
        </w:numPr>
      </w:pPr>
      <w:r w:rsidRPr="00F03DFF">
        <w:t xml:space="preserve">Insulin injections. </w:t>
      </w:r>
    </w:p>
    <w:p w:rsidR="00A80822" w:rsidRPr="00F03DFF" w:rsidRDefault="00A80822" w:rsidP="00B46476">
      <w:pPr>
        <w:numPr>
          <w:ilvl w:val="0"/>
          <w:numId w:val="31"/>
        </w:numPr>
      </w:pPr>
      <w:r w:rsidRPr="00F03DFF">
        <w:t>Tissue plasminogen activator (tPA, alteplase, Activase</w:t>
      </w:r>
      <w:r w:rsidRPr="001A0D96">
        <w:rPr>
          <w:vertAlign w:val="superscript"/>
        </w:rPr>
        <w:t>®</w:t>
      </w:r>
      <w:r w:rsidRPr="00F03DFF">
        <w:t>) for stroke.</w:t>
      </w:r>
    </w:p>
    <w:p w:rsidR="00A80822" w:rsidRDefault="00A80822" w:rsidP="00B46476">
      <w:pPr>
        <w:numPr>
          <w:ilvl w:val="0"/>
          <w:numId w:val="31"/>
        </w:numPr>
      </w:pPr>
      <w:r w:rsidRPr="00F03DFF">
        <w:t>Chemotherapeutic agents.</w:t>
      </w:r>
    </w:p>
    <w:p w:rsidR="00A80822" w:rsidRDefault="00A80822" w:rsidP="00B46476">
      <w:pPr>
        <w:numPr>
          <w:ilvl w:val="0"/>
          <w:numId w:val="31"/>
        </w:numPr>
      </w:pPr>
      <w:r>
        <w:t>Patient-controlled analgesia (PCA).</w:t>
      </w:r>
    </w:p>
    <w:p w:rsidR="00A80822" w:rsidRPr="00F03DFF" w:rsidRDefault="00A80822" w:rsidP="00A80822">
      <w:r w:rsidRPr="00F03DFF">
        <w:t>The verification process includes correct medication, dose, and route for selected patient. Documentation will include the verification in the eMAR.</w:t>
      </w:r>
    </w:p>
    <w:p w:rsidR="00A80822" w:rsidRPr="00F03DFF" w:rsidRDefault="00A80822" w:rsidP="00A80822">
      <w:r w:rsidRPr="00F03DFF">
        <w:t xml:space="preserve">The following may perform the double-check process: </w:t>
      </w:r>
    </w:p>
    <w:p w:rsidR="00A80822" w:rsidRPr="00F03DFF" w:rsidRDefault="00A80822" w:rsidP="00B46476">
      <w:pPr>
        <w:numPr>
          <w:ilvl w:val="0"/>
          <w:numId w:val="32"/>
        </w:numPr>
      </w:pPr>
      <w:r w:rsidRPr="00F03DFF">
        <w:t xml:space="preserve">Pharmacist/Pharmacist </w:t>
      </w:r>
    </w:p>
    <w:p w:rsidR="00A80822" w:rsidRPr="00F03DFF" w:rsidRDefault="00A80822" w:rsidP="00B46476">
      <w:pPr>
        <w:numPr>
          <w:ilvl w:val="0"/>
          <w:numId w:val="32"/>
        </w:numPr>
      </w:pPr>
      <w:r w:rsidRPr="00F03DFF">
        <w:t xml:space="preserve">RN/RN (or LPN) </w:t>
      </w:r>
    </w:p>
    <w:p w:rsidR="00A80822" w:rsidRPr="00F03DFF" w:rsidRDefault="00A80822" w:rsidP="00B46476">
      <w:pPr>
        <w:numPr>
          <w:ilvl w:val="0"/>
          <w:numId w:val="32"/>
        </w:numPr>
      </w:pPr>
      <w:r w:rsidRPr="00F03DFF">
        <w:t>Pharmacist/Provider</w:t>
      </w:r>
    </w:p>
    <w:p w:rsidR="00A80822" w:rsidRPr="00F03DFF" w:rsidRDefault="00A80822" w:rsidP="00B46476">
      <w:pPr>
        <w:numPr>
          <w:ilvl w:val="0"/>
          <w:numId w:val="32"/>
        </w:numPr>
      </w:pPr>
      <w:r w:rsidRPr="00F03DFF">
        <w:t>RN/Pharmacist</w:t>
      </w:r>
    </w:p>
    <w:p w:rsidR="00A80822" w:rsidRPr="00F03DFF" w:rsidRDefault="00A80822" w:rsidP="00B46476">
      <w:pPr>
        <w:numPr>
          <w:ilvl w:val="0"/>
          <w:numId w:val="32"/>
        </w:numPr>
      </w:pPr>
      <w:r w:rsidRPr="00F03DFF">
        <w:t>RN/Provider</w:t>
      </w:r>
    </w:p>
    <w:p w:rsidR="00A80822" w:rsidRPr="00F03DFF" w:rsidRDefault="00A80822" w:rsidP="00B46476">
      <w:pPr>
        <w:numPr>
          <w:ilvl w:val="0"/>
          <w:numId w:val="32"/>
        </w:numPr>
      </w:pPr>
      <w:r w:rsidRPr="00F03DFF">
        <w:t>CareLink may use RN and paramedic for verification</w:t>
      </w:r>
    </w:p>
    <w:p w:rsidR="00A80822" w:rsidRPr="00DE2FD4" w:rsidRDefault="00A80822" w:rsidP="00A80822">
      <w:pPr>
        <w:pStyle w:val="Heading1"/>
      </w:pPr>
      <w:bookmarkStart w:id="24" w:name="REFERENCES.2FLINKS"/>
      <w:bookmarkEnd w:id="24"/>
      <w:r w:rsidRPr="00DE2FD4">
        <w:t>REFERENCES/LINKS</w:t>
      </w:r>
      <w:r>
        <w:t>:</w:t>
      </w:r>
    </w:p>
    <w:p w:rsidR="00A80822" w:rsidRPr="00DE2FD4" w:rsidRDefault="00A80822" w:rsidP="00B46476">
      <w:pPr>
        <w:numPr>
          <w:ilvl w:val="0"/>
          <w:numId w:val="33"/>
        </w:numPr>
        <w:rPr>
          <w:rStyle w:val="Hyperlink"/>
        </w:rPr>
      </w:pPr>
      <w:r w:rsidRPr="00B0247E">
        <w:fldChar w:fldCharType="begin"/>
      </w:r>
      <w:r>
        <w:instrText>HYPERLINK "https://connects.conehealth.com/sites/policiesprocedures/_layouts/WordViewer.aspx?id=/sites/policiesprocedures/Shared%20Documents/Medication%20Safety%20and%20High-Alert%20Medications/Sound%20Alike%20Look%20Alike%20Drugs.doc&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 \o "Sound Alike Look Alike Drug List.pdf"</w:instrText>
      </w:r>
      <w:r w:rsidRPr="00B0247E">
        <w:fldChar w:fldCharType="separate"/>
      </w:r>
      <w:r w:rsidRPr="00DE2FD4">
        <w:rPr>
          <w:rStyle w:val="Hyperlink"/>
        </w:rPr>
        <w:t>Cone Health Sound-Alike/Look-Alike Medications</w:t>
      </w:r>
      <w:r>
        <w:rPr>
          <w:rStyle w:val="Hyperlink"/>
        </w:rPr>
        <w:t xml:space="preserve"> Poster</w:t>
      </w:r>
    </w:p>
    <w:p w:rsidR="00A80822" w:rsidRPr="00347B95" w:rsidRDefault="00A80822" w:rsidP="00B46476">
      <w:pPr>
        <w:numPr>
          <w:ilvl w:val="0"/>
          <w:numId w:val="33"/>
        </w:numPr>
        <w:rPr>
          <w:rStyle w:val="Hyperlink"/>
        </w:rPr>
      </w:pPr>
      <w:r>
        <w:fldChar w:fldCharType="begin"/>
      </w:r>
      <w:r>
        <w:instrText xml:space="preserve"> HYPERLINK "https://connects.conehealth.com/sites/policiesprocedures/_layouts/WordViewer.aspx?id=/sites/policiesprocedures/Shared%20Documents/Medication%20Safety%20and%20High-Alert%20Medications/Look%20Alike%20Sound%20Alike%20Med%20List.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 </w:instrText>
      </w:r>
      <w:r>
        <w:fldChar w:fldCharType="separate"/>
      </w:r>
      <w:r w:rsidRPr="00347B95">
        <w:rPr>
          <w:rStyle w:val="Hyperlink"/>
        </w:rPr>
        <w:t>Cone Health Sound-Alike/Look-Alike Medication List</w:t>
      </w:r>
    </w:p>
    <w:p w:rsidR="00A80822" w:rsidRDefault="00A80822" w:rsidP="00B46476">
      <w:pPr>
        <w:numPr>
          <w:ilvl w:val="0"/>
          <w:numId w:val="33"/>
        </w:numPr>
      </w:pPr>
      <w:r>
        <w:fldChar w:fldCharType="end"/>
      </w:r>
      <w:r w:rsidRPr="00B0247E">
        <w:rPr>
          <w:color w:val="0000FF"/>
          <w:u w:val="single"/>
        </w:rPr>
        <w:fldChar w:fldCharType="end"/>
      </w:r>
      <w:hyperlink r:id="rId36" w:history="1">
        <w:r w:rsidRPr="00B0247E">
          <w:rPr>
            <w:rStyle w:val="Hyperlink"/>
          </w:rPr>
          <w:t>Cone Health High-Alert Medications Poster</w:t>
        </w:r>
      </w:hyperlink>
    </w:p>
    <w:p w:rsidR="00A80822" w:rsidRPr="00DE2FD4" w:rsidRDefault="00A80822" w:rsidP="00B46476">
      <w:pPr>
        <w:numPr>
          <w:ilvl w:val="0"/>
          <w:numId w:val="33"/>
        </w:numPr>
      </w:pPr>
      <w:r w:rsidRPr="00DE2FD4">
        <w:t xml:space="preserve">Institute for Safe Medication Practices. Independent double checks: undervalued and misused: selective use of this strategy can play an important role in medication safety. </w:t>
      </w:r>
      <w:r w:rsidRPr="00DE2FD4">
        <w:rPr>
          <w:i/>
          <w:iCs/>
        </w:rPr>
        <w:t>ISMP Medication Safety Alert!</w:t>
      </w:r>
      <w:r w:rsidRPr="00DE2FD4">
        <w:t xml:space="preserve"> 2013 Jun 13. </w:t>
      </w:r>
      <w:r>
        <w:t xml:space="preserve">Accessed 3 April 2015 from </w:t>
      </w:r>
      <w:hyperlink r:id="rId37" w:history="1">
        <w:r w:rsidRPr="00A47CDC">
          <w:rPr>
            <w:rStyle w:val="Hyperlink"/>
          </w:rPr>
          <w:t>http://www.ismp.org/newsletters/acutecare/showarticle.aspx?id=51</w:t>
        </w:r>
      </w:hyperlink>
    </w:p>
    <w:p w:rsidR="00A80822" w:rsidRPr="001A0D96" w:rsidRDefault="00A80822" w:rsidP="00A80822">
      <w:pPr>
        <w:pStyle w:val="Heading1"/>
      </w:pPr>
      <w:r w:rsidRPr="009F5D11">
        <w:t>PREVIOUS REVISION/REVIEW DATES:</w:t>
      </w: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1369"/>
        <w:gridCol w:w="1369"/>
        <w:gridCol w:w="5975"/>
      </w:tblGrid>
      <w:tr w:rsidR="00A80822" w:rsidRPr="00F03DFF" w:rsidTr="00192593">
        <w:tc>
          <w:tcPr>
            <w:tcW w:w="920" w:type="pct"/>
            <w:shd w:val="clear" w:color="auto" w:fill="auto"/>
          </w:tcPr>
          <w:p w:rsidR="00A80822" w:rsidRPr="00F03DFF" w:rsidRDefault="00A80822" w:rsidP="00192593">
            <w:r w:rsidRPr="00F03DFF">
              <w:t>Date</w:t>
            </w:r>
          </w:p>
        </w:tc>
        <w:tc>
          <w:tcPr>
            <w:tcW w:w="641" w:type="pct"/>
            <w:shd w:val="clear" w:color="auto" w:fill="auto"/>
          </w:tcPr>
          <w:p w:rsidR="00A80822" w:rsidRPr="00F03DFF" w:rsidRDefault="00A80822" w:rsidP="00192593">
            <w:r w:rsidRPr="00F03DFF">
              <w:t>Reviewed</w:t>
            </w:r>
          </w:p>
        </w:tc>
        <w:tc>
          <w:tcPr>
            <w:tcW w:w="641" w:type="pct"/>
            <w:shd w:val="clear" w:color="auto" w:fill="auto"/>
          </w:tcPr>
          <w:p w:rsidR="00A80822" w:rsidRPr="00F03DFF" w:rsidRDefault="00A80822" w:rsidP="00192593">
            <w:r w:rsidRPr="00F03DFF">
              <w:t>Revised</w:t>
            </w:r>
          </w:p>
        </w:tc>
        <w:tc>
          <w:tcPr>
            <w:tcW w:w="2798" w:type="pct"/>
          </w:tcPr>
          <w:p w:rsidR="00A80822" w:rsidRPr="00F03DFF" w:rsidRDefault="00A80822" w:rsidP="00192593">
            <w:r w:rsidRPr="00F03DFF">
              <w:t>Notes</w:t>
            </w:r>
          </w:p>
        </w:tc>
      </w:tr>
      <w:tr w:rsidR="00A80822" w:rsidRPr="00F03DFF" w:rsidTr="00192593">
        <w:tc>
          <w:tcPr>
            <w:tcW w:w="920" w:type="pct"/>
            <w:shd w:val="clear" w:color="auto" w:fill="auto"/>
          </w:tcPr>
          <w:p w:rsidR="00A80822" w:rsidRPr="00F03DFF" w:rsidRDefault="00A80822" w:rsidP="00192593">
            <w:r w:rsidRPr="00F03DFF">
              <w:t>August 1, 2003</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tc>
        <w:tc>
          <w:tcPr>
            <w:tcW w:w="2798" w:type="pct"/>
          </w:tcPr>
          <w:p w:rsidR="00A80822" w:rsidRPr="00F03DFF" w:rsidRDefault="00A80822" w:rsidP="00192593">
            <w:r w:rsidRPr="00F03DFF">
              <w:t>Original effective date</w:t>
            </w:r>
          </w:p>
        </w:tc>
      </w:tr>
      <w:tr w:rsidR="00A80822" w:rsidRPr="00F03DFF" w:rsidTr="00192593">
        <w:tc>
          <w:tcPr>
            <w:tcW w:w="920" w:type="pct"/>
            <w:shd w:val="clear" w:color="auto" w:fill="auto"/>
          </w:tcPr>
          <w:p w:rsidR="00A80822" w:rsidRPr="00F03DFF" w:rsidRDefault="00A80822" w:rsidP="00192593">
            <w:r w:rsidRPr="00F03DFF">
              <w:t>January 2005</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January 2006</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September 2009</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September 2011</w:t>
            </w:r>
          </w:p>
        </w:tc>
        <w:tc>
          <w:tcPr>
            <w:tcW w:w="641" w:type="pct"/>
            <w:shd w:val="clear" w:color="auto" w:fill="auto"/>
          </w:tcPr>
          <w:p w:rsidR="00A80822" w:rsidRPr="00F03DFF" w:rsidRDefault="00A80822" w:rsidP="00192593">
            <w:r w:rsidRPr="00F03DFF">
              <w:t>X</w:t>
            </w:r>
          </w:p>
        </w:tc>
        <w:tc>
          <w:tcPr>
            <w:tcW w:w="641" w:type="pct"/>
            <w:shd w:val="clear" w:color="auto" w:fill="auto"/>
          </w:tcPr>
          <w:p w:rsidR="00A80822" w:rsidRPr="00F03DFF" w:rsidRDefault="00A80822" w:rsidP="00192593"/>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December 2011</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August 2013</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October 2013</w:t>
            </w:r>
          </w:p>
        </w:tc>
        <w:tc>
          <w:tcPr>
            <w:tcW w:w="641" w:type="pct"/>
            <w:shd w:val="clear" w:color="auto" w:fill="auto"/>
          </w:tcPr>
          <w:p w:rsidR="00A80822" w:rsidRPr="00F03DFF" w:rsidRDefault="00A80822" w:rsidP="00192593">
            <w:r w:rsidRPr="00F03DFF">
              <w:t>X</w:t>
            </w:r>
          </w:p>
        </w:tc>
        <w:tc>
          <w:tcPr>
            <w:tcW w:w="641" w:type="pct"/>
            <w:shd w:val="clear" w:color="auto" w:fill="auto"/>
          </w:tcPr>
          <w:p w:rsidR="00A80822" w:rsidRPr="00F03DFF" w:rsidRDefault="00A80822" w:rsidP="00192593"/>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rsidRPr="00F03DFF">
              <w:t>April 2014</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tc>
      </w:tr>
      <w:tr w:rsidR="00A80822" w:rsidRPr="00F03DFF" w:rsidTr="00192593">
        <w:tc>
          <w:tcPr>
            <w:tcW w:w="920" w:type="pct"/>
            <w:shd w:val="clear" w:color="auto" w:fill="auto"/>
          </w:tcPr>
          <w:p w:rsidR="00A80822" w:rsidRPr="00F03DFF" w:rsidRDefault="00A80822" w:rsidP="00192593">
            <w:r>
              <w:t>May 4,</w:t>
            </w:r>
            <w:r w:rsidRPr="00F03DFF">
              <w:t xml:space="preserve"> 2015</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rsidRPr="00F03DFF">
              <w:t>X</w:t>
            </w:r>
          </w:p>
        </w:tc>
        <w:tc>
          <w:tcPr>
            <w:tcW w:w="2798" w:type="pct"/>
          </w:tcPr>
          <w:p w:rsidR="00A80822" w:rsidRPr="00F03DFF" w:rsidRDefault="00A80822" w:rsidP="00192593">
            <w:r>
              <w:t>Updated hyperlinks. Updated formatting to match current policy template. No content changes.</w:t>
            </w:r>
          </w:p>
        </w:tc>
      </w:tr>
      <w:tr w:rsidR="00A80822" w:rsidRPr="00F03DFF" w:rsidTr="00192593">
        <w:tc>
          <w:tcPr>
            <w:tcW w:w="920" w:type="pct"/>
            <w:shd w:val="clear" w:color="auto" w:fill="auto"/>
          </w:tcPr>
          <w:p w:rsidR="00A80822" w:rsidRDefault="00A80822" w:rsidP="00192593">
            <w:r>
              <w:t>June 5, 2015</w:t>
            </w:r>
          </w:p>
        </w:tc>
        <w:tc>
          <w:tcPr>
            <w:tcW w:w="641" w:type="pct"/>
            <w:shd w:val="clear" w:color="auto" w:fill="auto"/>
          </w:tcPr>
          <w:p w:rsidR="00A80822" w:rsidRPr="00F03DFF" w:rsidRDefault="00A80822" w:rsidP="00192593"/>
        </w:tc>
        <w:tc>
          <w:tcPr>
            <w:tcW w:w="641" w:type="pct"/>
            <w:shd w:val="clear" w:color="auto" w:fill="auto"/>
          </w:tcPr>
          <w:p w:rsidR="00A80822" w:rsidRPr="00F03DFF" w:rsidRDefault="00A80822" w:rsidP="00192593">
            <w:r>
              <w:t>X</w:t>
            </w:r>
          </w:p>
        </w:tc>
        <w:tc>
          <w:tcPr>
            <w:tcW w:w="2798" w:type="pct"/>
          </w:tcPr>
          <w:p w:rsidR="00A80822" w:rsidRDefault="00A80822" w:rsidP="00192593">
            <w:r>
              <w:t>Added PCA to list of medications requiring double-check, added hyperlink to high-alert meds poster.</w:t>
            </w:r>
          </w:p>
        </w:tc>
      </w:tr>
    </w:tbl>
    <w:p w:rsidR="00D67046" w:rsidRDefault="008942D6" w:rsidP="00D67046">
      <w:pPr>
        <w:jc w:val="center"/>
        <w:rPr>
          <w:rFonts w:ascii="Arial" w:hAnsi="Arial" w:cs="Arial"/>
          <w:b/>
          <w:sz w:val="28"/>
          <w:szCs w:val="28"/>
        </w:rPr>
      </w:pPr>
      <w:r>
        <w:rPr>
          <w:rFonts w:ascii="Arial" w:hAnsi="Arial" w:cs="Arial"/>
          <w:b/>
          <w:sz w:val="28"/>
          <w:szCs w:val="28"/>
        </w:rPr>
        <w:br w:type="page"/>
      </w:r>
      <w:r w:rsidR="00D67046" w:rsidRPr="00B20099">
        <w:rPr>
          <w:rFonts w:ascii="Arial" w:hAnsi="Arial" w:cs="Arial"/>
          <w:b/>
          <w:sz w:val="28"/>
          <w:szCs w:val="28"/>
        </w:rPr>
        <w:t xml:space="preserve">Cone Health </w:t>
      </w:r>
      <w:r w:rsidR="00860A70">
        <w:rPr>
          <w:rFonts w:ascii="Arial" w:hAnsi="Arial" w:cs="Arial"/>
          <w:b/>
          <w:sz w:val="28"/>
          <w:szCs w:val="28"/>
        </w:rPr>
        <w:t xml:space="preserve">HLC </w:t>
      </w:r>
      <w:r w:rsidR="00BF36D2">
        <w:rPr>
          <w:rFonts w:ascii="Arial" w:hAnsi="Arial" w:cs="Arial"/>
          <w:b/>
          <w:sz w:val="28"/>
          <w:szCs w:val="28"/>
        </w:rPr>
        <w:t xml:space="preserve">and Pyxis </w:t>
      </w:r>
      <w:r w:rsidR="00D67046" w:rsidRPr="00B20099">
        <w:rPr>
          <w:rFonts w:ascii="Arial" w:hAnsi="Arial" w:cs="Arial"/>
          <w:b/>
          <w:sz w:val="28"/>
          <w:szCs w:val="28"/>
        </w:rPr>
        <w:t>Access for Instructors</w:t>
      </w:r>
    </w:p>
    <w:p w:rsidR="005459B9" w:rsidRDefault="005459B9" w:rsidP="005459B9">
      <w:pPr>
        <w:rPr>
          <w:rFonts w:ascii="Arial" w:hAnsi="Arial" w:cs="Arial"/>
          <w:b/>
          <w:sz w:val="28"/>
          <w:szCs w:val="28"/>
        </w:rPr>
      </w:pPr>
    </w:p>
    <w:p w:rsidR="005459B9" w:rsidRPr="004E1DB0" w:rsidRDefault="005459B9" w:rsidP="005459B9">
      <w:pPr>
        <w:rPr>
          <w:rFonts w:ascii="Arial" w:hAnsi="Arial" w:cs="Arial"/>
          <w:b/>
          <w:color w:val="2E74B5"/>
          <w:sz w:val="28"/>
          <w:szCs w:val="24"/>
        </w:rPr>
      </w:pPr>
      <w:r w:rsidRPr="004E1DB0">
        <w:rPr>
          <w:rFonts w:ascii="Arial" w:hAnsi="Arial" w:cs="Arial"/>
          <w:b/>
          <w:color w:val="2E74B5"/>
          <w:sz w:val="28"/>
          <w:szCs w:val="24"/>
        </w:rPr>
        <w:t>HealthStream (HLC)</w:t>
      </w:r>
    </w:p>
    <w:p w:rsidR="005459B9" w:rsidRDefault="005459B9" w:rsidP="005459B9">
      <w:pPr>
        <w:rPr>
          <w:rFonts w:ascii="Arial" w:hAnsi="Arial" w:cs="Arial"/>
          <w:sz w:val="24"/>
          <w:szCs w:val="24"/>
        </w:rPr>
      </w:pPr>
      <w:r w:rsidRPr="00423CE7">
        <w:rPr>
          <w:rFonts w:ascii="Arial" w:hAnsi="Arial" w:cs="Arial"/>
          <w:sz w:val="24"/>
          <w:szCs w:val="24"/>
        </w:rPr>
        <w:t>HLC is Cone Health’s Learning Management System</w:t>
      </w:r>
      <w:r>
        <w:rPr>
          <w:rFonts w:ascii="Arial" w:hAnsi="Arial" w:cs="Arial"/>
          <w:sz w:val="24"/>
          <w:szCs w:val="24"/>
        </w:rPr>
        <w:t xml:space="preserve">. CIs who are employees can access HLC with their employee log-in. </w:t>
      </w:r>
    </w:p>
    <w:p w:rsidR="005459B9" w:rsidRDefault="005459B9" w:rsidP="005459B9">
      <w:pPr>
        <w:rPr>
          <w:rFonts w:ascii="Arial" w:hAnsi="Arial" w:cs="Arial"/>
          <w:sz w:val="24"/>
          <w:szCs w:val="24"/>
        </w:rPr>
      </w:pPr>
    </w:p>
    <w:p w:rsidR="00962AD6" w:rsidRDefault="00962AD6" w:rsidP="00962AD6">
      <w:pPr>
        <w:shd w:val="clear" w:color="auto" w:fill="FFFF00"/>
        <w:rPr>
          <w:rFonts w:ascii="Arial" w:hAnsi="Arial" w:cs="Arial"/>
          <w:sz w:val="24"/>
          <w:szCs w:val="24"/>
        </w:rPr>
      </w:pPr>
      <w:r>
        <w:rPr>
          <w:rFonts w:ascii="Arial" w:hAnsi="Arial" w:cs="Arial"/>
          <w:sz w:val="24"/>
          <w:szCs w:val="24"/>
        </w:rPr>
        <w:t>ON HOLD – A NEW PROCESS TO BE ESTABLISHED. 7.24.19 CL</w:t>
      </w:r>
    </w:p>
    <w:p w:rsidR="005459B9" w:rsidRDefault="005459B9" w:rsidP="00962AD6">
      <w:pPr>
        <w:shd w:val="clear" w:color="auto" w:fill="D9D9D9" w:themeFill="background1" w:themeFillShade="D9"/>
        <w:rPr>
          <w:rFonts w:ascii="Arial" w:hAnsi="Arial" w:cs="Arial"/>
          <w:sz w:val="24"/>
          <w:szCs w:val="24"/>
        </w:rPr>
      </w:pPr>
      <w:r>
        <w:rPr>
          <w:rFonts w:ascii="Arial" w:hAnsi="Arial" w:cs="Arial"/>
          <w:sz w:val="24"/>
          <w:szCs w:val="24"/>
        </w:rPr>
        <w:t xml:space="preserve">Non-employees will need to contact </w:t>
      </w:r>
      <w:hyperlink r:id="rId38" w:history="1">
        <w:r w:rsidRPr="00E6254F">
          <w:rPr>
            <w:rStyle w:val="Hyperlink"/>
            <w:rFonts w:ascii="Arial" w:hAnsi="Arial" w:cs="Arial"/>
            <w:sz w:val="24"/>
            <w:szCs w:val="24"/>
          </w:rPr>
          <w:t>staff.education@conehealth.com</w:t>
        </w:r>
      </w:hyperlink>
      <w:r>
        <w:rPr>
          <w:rFonts w:ascii="Arial" w:hAnsi="Arial" w:cs="Arial"/>
          <w:sz w:val="24"/>
          <w:szCs w:val="24"/>
        </w:rPr>
        <w:t xml:space="preserve"> for a Contract Employee Lawson Form and instructions. </w:t>
      </w:r>
    </w:p>
    <w:p w:rsidR="005459B9" w:rsidRDefault="005459B9" w:rsidP="00962AD6">
      <w:pPr>
        <w:shd w:val="clear" w:color="auto" w:fill="D9D9D9" w:themeFill="background1" w:themeFillShade="D9"/>
        <w:rPr>
          <w:rFonts w:ascii="Arial" w:hAnsi="Arial" w:cs="Arial"/>
          <w:sz w:val="24"/>
          <w:szCs w:val="24"/>
        </w:rPr>
      </w:pPr>
    </w:p>
    <w:p w:rsidR="005459B9" w:rsidRPr="00423CE7" w:rsidRDefault="005459B9" w:rsidP="00962AD6">
      <w:pPr>
        <w:shd w:val="clear" w:color="auto" w:fill="D9D9D9" w:themeFill="background1" w:themeFillShade="D9"/>
        <w:rPr>
          <w:rFonts w:ascii="Arial" w:hAnsi="Arial" w:cs="Arial"/>
          <w:sz w:val="24"/>
          <w:szCs w:val="24"/>
        </w:rPr>
      </w:pPr>
      <w:r w:rsidRPr="00B1251E">
        <w:rPr>
          <w:rFonts w:ascii="Arial" w:hAnsi="Arial" w:cs="Arial"/>
          <w:b/>
          <w:sz w:val="24"/>
          <w:szCs w:val="24"/>
        </w:rPr>
        <w:t>HLC access is a requirement</w:t>
      </w:r>
      <w:r>
        <w:rPr>
          <w:rFonts w:ascii="Arial" w:hAnsi="Arial" w:cs="Arial"/>
          <w:b/>
          <w:sz w:val="24"/>
          <w:szCs w:val="24"/>
        </w:rPr>
        <w:t xml:space="preserve"> (initiated Spring 2019)</w:t>
      </w:r>
      <w:r w:rsidRPr="00B1251E">
        <w:rPr>
          <w:rFonts w:ascii="Arial" w:hAnsi="Arial" w:cs="Arial"/>
          <w:b/>
          <w:sz w:val="24"/>
          <w:szCs w:val="24"/>
        </w:rPr>
        <w:t xml:space="preserve"> and a means for Clinical Instructors to be able to meet some of the annual required competencies</w:t>
      </w:r>
      <w:r>
        <w:rPr>
          <w:rFonts w:ascii="Arial" w:hAnsi="Arial" w:cs="Arial"/>
          <w:sz w:val="24"/>
          <w:szCs w:val="24"/>
        </w:rPr>
        <w:t>.</w:t>
      </w:r>
    </w:p>
    <w:p w:rsidR="005459B9" w:rsidRPr="00B20099" w:rsidRDefault="005459B9" w:rsidP="00962AD6">
      <w:pPr>
        <w:shd w:val="clear" w:color="auto" w:fill="D9D9D9" w:themeFill="background1" w:themeFillShade="D9"/>
        <w:rPr>
          <w:rFonts w:ascii="Arial" w:hAnsi="Arial" w:cs="Arial"/>
          <w:b/>
          <w:sz w:val="28"/>
          <w:szCs w:val="28"/>
        </w:rPr>
      </w:pPr>
    </w:p>
    <w:p w:rsidR="00D67046" w:rsidRPr="00860A70" w:rsidRDefault="00D67046" w:rsidP="00962AD6">
      <w:pPr>
        <w:shd w:val="clear" w:color="auto" w:fill="D9D9D9" w:themeFill="background1" w:themeFillShade="D9"/>
        <w:rPr>
          <w:rFonts w:ascii="Arial" w:hAnsi="Arial" w:cs="Arial"/>
          <w:sz w:val="24"/>
          <w:szCs w:val="24"/>
        </w:rPr>
      </w:pPr>
    </w:p>
    <w:p w:rsidR="00D67046" w:rsidRPr="00E86161" w:rsidRDefault="00D67046" w:rsidP="00962AD6">
      <w:pPr>
        <w:shd w:val="clear" w:color="auto" w:fill="D9D9D9" w:themeFill="background1" w:themeFillShade="D9"/>
        <w:spacing w:line="276" w:lineRule="auto"/>
        <w:rPr>
          <w:rFonts w:ascii="Arial" w:hAnsi="Arial" w:cs="Arial"/>
          <w:sz w:val="24"/>
          <w:szCs w:val="24"/>
        </w:rPr>
      </w:pPr>
    </w:p>
    <w:p w:rsidR="00D67046" w:rsidRPr="005459B9" w:rsidRDefault="00D67046" w:rsidP="00962AD6">
      <w:pPr>
        <w:shd w:val="clear" w:color="auto" w:fill="D9D9D9" w:themeFill="background1" w:themeFillShade="D9"/>
        <w:spacing w:line="276" w:lineRule="auto"/>
        <w:rPr>
          <w:rFonts w:ascii="Arial" w:hAnsi="Arial" w:cs="Arial"/>
          <w:b/>
          <w:sz w:val="28"/>
          <w:szCs w:val="28"/>
        </w:rPr>
      </w:pPr>
      <w:r w:rsidRPr="005459B9">
        <w:rPr>
          <w:rFonts w:ascii="Arial" w:hAnsi="Arial" w:cs="Arial"/>
          <w:b/>
          <w:sz w:val="28"/>
          <w:szCs w:val="28"/>
        </w:rPr>
        <w:t xml:space="preserve">Non-Cone Health Employee </w:t>
      </w:r>
      <w:r w:rsidR="00860A70" w:rsidRPr="005459B9">
        <w:rPr>
          <w:rFonts w:ascii="Arial" w:hAnsi="Arial" w:cs="Arial"/>
          <w:b/>
          <w:sz w:val="28"/>
          <w:szCs w:val="28"/>
        </w:rPr>
        <w:t>–</w:t>
      </w:r>
      <w:r w:rsidRPr="005459B9">
        <w:rPr>
          <w:rFonts w:ascii="Arial" w:hAnsi="Arial" w:cs="Arial"/>
          <w:b/>
          <w:sz w:val="28"/>
          <w:szCs w:val="28"/>
        </w:rPr>
        <w:t xml:space="preserve"> </w:t>
      </w:r>
      <w:r w:rsidR="005459B9">
        <w:rPr>
          <w:rFonts w:ascii="Arial" w:hAnsi="Arial" w:cs="Arial"/>
          <w:b/>
          <w:sz w:val="28"/>
          <w:szCs w:val="28"/>
        </w:rPr>
        <w:t xml:space="preserve">Clinical </w:t>
      </w:r>
      <w:r w:rsidRPr="005459B9">
        <w:rPr>
          <w:rFonts w:ascii="Arial" w:hAnsi="Arial" w:cs="Arial"/>
          <w:b/>
          <w:sz w:val="28"/>
          <w:szCs w:val="28"/>
        </w:rPr>
        <w:t>Instructors</w:t>
      </w:r>
    </w:p>
    <w:p w:rsidR="00BF36D2" w:rsidRPr="00BF36D2" w:rsidRDefault="00BC7D69" w:rsidP="00962AD6">
      <w:pPr>
        <w:pStyle w:val="ListParagraph"/>
        <w:numPr>
          <w:ilvl w:val="0"/>
          <w:numId w:val="65"/>
        </w:numPr>
        <w:shd w:val="clear" w:color="auto" w:fill="D9D9D9" w:themeFill="background1" w:themeFillShade="D9"/>
        <w:spacing w:line="276" w:lineRule="auto"/>
        <w:rPr>
          <w:rFonts w:ascii="Arial" w:hAnsi="Arial" w:cs="Arial"/>
        </w:rPr>
      </w:pPr>
      <w:r w:rsidRPr="00BF36D2">
        <w:rPr>
          <w:rFonts w:ascii="Arial" w:hAnsi="Arial" w:cs="Arial"/>
        </w:rPr>
        <w:t xml:space="preserve">Obtain the </w:t>
      </w:r>
      <w:r w:rsidRPr="00BF36D2">
        <w:rPr>
          <w:rFonts w:ascii="Arial" w:hAnsi="Arial" w:cs="Arial"/>
          <w:b/>
        </w:rPr>
        <w:t>Contract Employee Lawson form</w:t>
      </w:r>
      <w:r w:rsidR="00BF36D2" w:rsidRPr="00BF36D2">
        <w:rPr>
          <w:rFonts w:ascii="Arial" w:hAnsi="Arial" w:cs="Arial"/>
          <w:b/>
        </w:rPr>
        <w:t xml:space="preserve"> </w:t>
      </w:r>
      <w:r w:rsidR="00BF36D2" w:rsidRPr="00BF36D2">
        <w:rPr>
          <w:rFonts w:ascii="Arial" w:hAnsi="Arial" w:cs="Arial"/>
        </w:rPr>
        <w:t>from Staff Education</w:t>
      </w:r>
      <w:r w:rsidR="00BF36D2" w:rsidRPr="00BF36D2">
        <w:rPr>
          <w:rFonts w:ascii="Arial" w:hAnsi="Arial" w:cs="Arial"/>
          <w:b/>
        </w:rPr>
        <w:t xml:space="preserve"> </w:t>
      </w:r>
      <w:r w:rsidR="00BF36D2" w:rsidRPr="00BF36D2">
        <w:rPr>
          <w:rFonts w:ascii="Arial" w:hAnsi="Arial" w:cs="Arial"/>
        </w:rPr>
        <w:t>during your New Clinical Instructor meeting.</w:t>
      </w:r>
    </w:p>
    <w:p w:rsidR="00BF36D2" w:rsidRPr="00BF36D2" w:rsidRDefault="00BF36D2" w:rsidP="00962AD6">
      <w:pPr>
        <w:pStyle w:val="ListParagraph"/>
        <w:numPr>
          <w:ilvl w:val="0"/>
          <w:numId w:val="65"/>
        </w:numPr>
        <w:shd w:val="clear" w:color="auto" w:fill="D9D9D9" w:themeFill="background1" w:themeFillShade="D9"/>
        <w:spacing w:line="276" w:lineRule="auto"/>
        <w:rPr>
          <w:rFonts w:ascii="Arial" w:hAnsi="Arial" w:cs="Arial"/>
          <w:b/>
        </w:rPr>
      </w:pPr>
      <w:r w:rsidRPr="00BF36D2">
        <w:rPr>
          <w:rFonts w:ascii="Arial" w:hAnsi="Arial" w:cs="Arial"/>
        </w:rPr>
        <w:t xml:space="preserve">Send the completed form, </w:t>
      </w:r>
      <w:r w:rsidRPr="00BF36D2">
        <w:rPr>
          <w:rFonts w:ascii="Arial" w:hAnsi="Arial" w:cs="Arial"/>
          <w:b/>
        </w:rPr>
        <w:t xml:space="preserve">EXCEPT FOR YOUR SSN, </w:t>
      </w:r>
      <w:r w:rsidRPr="00BF36D2">
        <w:rPr>
          <w:rFonts w:ascii="Arial" w:hAnsi="Arial" w:cs="Arial"/>
        </w:rPr>
        <w:t>to</w:t>
      </w:r>
      <w:r w:rsidRPr="00BF36D2">
        <w:rPr>
          <w:rFonts w:ascii="Arial" w:hAnsi="Arial" w:cs="Arial"/>
          <w:b/>
        </w:rPr>
        <w:t xml:space="preserve"> </w:t>
      </w:r>
      <w:hyperlink r:id="rId39" w:history="1">
        <w:r w:rsidRPr="00BF36D2">
          <w:rPr>
            <w:rStyle w:val="Hyperlink"/>
            <w:rFonts w:ascii="Arial" w:hAnsi="Arial" w:cs="Arial"/>
          </w:rPr>
          <w:t>Staff.Education@ConeHealth.com</w:t>
        </w:r>
      </w:hyperlink>
      <w:r w:rsidRPr="00BF36D2">
        <w:rPr>
          <w:rFonts w:ascii="Arial" w:hAnsi="Arial" w:cs="Arial"/>
        </w:rPr>
        <w:t>.</w:t>
      </w:r>
      <w:r w:rsidR="00BC7D69" w:rsidRPr="00BF36D2">
        <w:rPr>
          <w:rFonts w:ascii="Arial" w:hAnsi="Arial" w:cs="Arial"/>
          <w:b/>
        </w:rPr>
        <w:t xml:space="preserve"> </w:t>
      </w:r>
    </w:p>
    <w:p w:rsidR="00BF36D2" w:rsidRPr="007E2B63" w:rsidRDefault="00BF36D2" w:rsidP="00962AD6">
      <w:pPr>
        <w:pStyle w:val="ListParagraph"/>
        <w:numPr>
          <w:ilvl w:val="0"/>
          <w:numId w:val="65"/>
        </w:numPr>
        <w:shd w:val="clear" w:color="auto" w:fill="D9D9D9" w:themeFill="background1" w:themeFillShade="D9"/>
        <w:spacing w:line="276" w:lineRule="auto"/>
        <w:rPr>
          <w:rFonts w:ascii="Arial" w:hAnsi="Arial" w:cs="Arial"/>
          <w:b/>
          <w:noProof/>
        </w:rPr>
      </w:pPr>
      <w:r w:rsidRPr="007E2B63">
        <w:rPr>
          <w:rFonts w:ascii="Arial" w:hAnsi="Arial" w:cs="Arial"/>
          <w:b/>
          <w:noProof/>
        </w:rPr>
        <w:t>To protect your identity, you will need to phone</w:t>
      </w:r>
      <w:r w:rsidRPr="007E2B63">
        <w:rPr>
          <w:rFonts w:ascii="Arial" w:hAnsi="Arial" w:cs="Arial"/>
          <w:b/>
        </w:rPr>
        <w:t xml:space="preserve"> Teresa Timmons, Human Resources Specialist, </w:t>
      </w:r>
      <w:r w:rsidRPr="007E2B63">
        <w:rPr>
          <w:rFonts w:ascii="Arial" w:hAnsi="Arial" w:cs="Arial"/>
          <w:b/>
          <w:noProof/>
        </w:rPr>
        <w:t>directly</w:t>
      </w:r>
      <w:r w:rsidRPr="007E2B63">
        <w:rPr>
          <w:rFonts w:ascii="Arial" w:hAnsi="Arial" w:cs="Arial"/>
          <w:b/>
        </w:rPr>
        <w:t xml:space="preserve"> at 336.832.6059,</w:t>
      </w:r>
      <w:r w:rsidRPr="007E2B63">
        <w:rPr>
          <w:rFonts w:ascii="Arial" w:hAnsi="Arial" w:cs="Arial"/>
          <w:b/>
          <w:noProof/>
        </w:rPr>
        <w:t xml:space="preserve"> or phone Connie, 336.553.6053 with your SSN then Connie will phoneTeresa. </w:t>
      </w:r>
      <w:r w:rsidRPr="007E2B63">
        <w:rPr>
          <w:rFonts w:ascii="Arial" w:hAnsi="Arial" w:cs="Arial"/>
        </w:rPr>
        <w:t xml:space="preserve">You will receive an ID </w:t>
      </w:r>
      <w:r w:rsidR="005459B9">
        <w:rPr>
          <w:rFonts w:ascii="Arial" w:hAnsi="Arial" w:cs="Arial"/>
        </w:rPr>
        <w:t xml:space="preserve">and instructions </w:t>
      </w:r>
      <w:r w:rsidRPr="007E2B63">
        <w:rPr>
          <w:rFonts w:ascii="Arial" w:hAnsi="Arial" w:cs="Arial"/>
        </w:rPr>
        <w:t>to log into</w:t>
      </w:r>
      <w:r w:rsidR="007E2B63">
        <w:rPr>
          <w:rFonts w:ascii="Arial" w:hAnsi="Arial" w:cs="Arial"/>
        </w:rPr>
        <w:t xml:space="preserve"> HealthStream</w:t>
      </w:r>
      <w:r w:rsidRPr="007E2B63">
        <w:rPr>
          <w:rFonts w:ascii="Arial" w:hAnsi="Arial" w:cs="Arial"/>
        </w:rPr>
        <w:t xml:space="preserve"> </w:t>
      </w:r>
      <w:r w:rsidR="007E2B63">
        <w:rPr>
          <w:rFonts w:ascii="Arial" w:hAnsi="Arial" w:cs="Arial"/>
        </w:rPr>
        <w:t>(</w:t>
      </w:r>
      <w:r w:rsidRPr="007E2B63">
        <w:rPr>
          <w:rFonts w:ascii="Arial" w:hAnsi="Arial" w:cs="Arial"/>
        </w:rPr>
        <w:t>HLC</w:t>
      </w:r>
      <w:r w:rsidR="007E2B63">
        <w:rPr>
          <w:rFonts w:ascii="Arial" w:hAnsi="Arial" w:cs="Arial"/>
        </w:rPr>
        <w:t>)</w:t>
      </w:r>
      <w:r w:rsidR="005459B9">
        <w:rPr>
          <w:rFonts w:ascii="Arial" w:hAnsi="Arial" w:cs="Arial"/>
        </w:rPr>
        <w:t>.</w:t>
      </w:r>
      <w:r w:rsidRPr="007E2B63">
        <w:rPr>
          <w:rFonts w:ascii="Arial" w:hAnsi="Arial" w:cs="Arial"/>
        </w:rPr>
        <w:t xml:space="preserve"> </w:t>
      </w:r>
    </w:p>
    <w:p w:rsidR="00D67046" w:rsidRPr="005459B9" w:rsidRDefault="005459B9" w:rsidP="00962AD6">
      <w:pPr>
        <w:pStyle w:val="ListParagraph"/>
        <w:numPr>
          <w:ilvl w:val="0"/>
          <w:numId w:val="65"/>
        </w:numPr>
        <w:shd w:val="clear" w:color="auto" w:fill="D9D9D9" w:themeFill="background1" w:themeFillShade="D9"/>
        <w:spacing w:line="276" w:lineRule="auto"/>
        <w:rPr>
          <w:rFonts w:ascii="Arial" w:hAnsi="Arial" w:cs="Arial"/>
          <w:b/>
          <w:noProof/>
        </w:rPr>
      </w:pPr>
      <w:r>
        <w:rPr>
          <w:rFonts w:ascii="Arial" w:hAnsi="Arial" w:cs="Arial"/>
        </w:rPr>
        <w:t>In HLC</w:t>
      </w:r>
      <w:r w:rsidR="007E2B63">
        <w:rPr>
          <w:rFonts w:ascii="Arial" w:hAnsi="Arial" w:cs="Arial"/>
        </w:rPr>
        <w:t xml:space="preserve"> (L</w:t>
      </w:r>
      <w:r w:rsidR="00BC7D69" w:rsidRPr="007E2B63">
        <w:rPr>
          <w:rFonts w:ascii="Arial" w:hAnsi="Arial" w:cs="Arial"/>
        </w:rPr>
        <w:t xml:space="preserve">earning Management System) </w:t>
      </w:r>
      <w:r>
        <w:rPr>
          <w:rFonts w:ascii="Arial" w:hAnsi="Arial" w:cs="Arial"/>
        </w:rPr>
        <w:t xml:space="preserve">go to </w:t>
      </w:r>
      <w:r w:rsidRPr="005459B9">
        <w:rPr>
          <w:rFonts w:ascii="Arial" w:hAnsi="Arial" w:cs="Arial"/>
          <w:i/>
        </w:rPr>
        <w:t>Catalog</w:t>
      </w:r>
      <w:r>
        <w:rPr>
          <w:rFonts w:ascii="Arial" w:hAnsi="Arial" w:cs="Arial"/>
        </w:rPr>
        <w:t xml:space="preserve"> and search for </w:t>
      </w:r>
      <w:r w:rsidRPr="005459B9">
        <w:rPr>
          <w:rFonts w:ascii="Arial" w:hAnsi="Arial" w:cs="Arial"/>
          <w:b/>
        </w:rPr>
        <w:t>Pyxis ED v1.4: Clinician Workflow (Profile).</w:t>
      </w:r>
      <w:r w:rsidR="00860A70" w:rsidRPr="005459B9">
        <w:rPr>
          <w:rFonts w:ascii="Arial" w:hAnsi="Arial" w:cs="Arial"/>
          <w:b/>
        </w:rPr>
        <w:t xml:space="preserve"> </w:t>
      </w:r>
    </w:p>
    <w:p w:rsidR="00C04737" w:rsidRPr="00E86161" w:rsidRDefault="00860A70" w:rsidP="00962AD6">
      <w:pPr>
        <w:pStyle w:val="ListParagraph"/>
        <w:numPr>
          <w:ilvl w:val="0"/>
          <w:numId w:val="54"/>
        </w:numPr>
        <w:shd w:val="clear" w:color="auto" w:fill="D9D9D9" w:themeFill="background1" w:themeFillShade="D9"/>
        <w:spacing w:after="160" w:line="276" w:lineRule="auto"/>
        <w:rPr>
          <w:rFonts w:ascii="Arial" w:hAnsi="Arial" w:cs="Arial"/>
        </w:rPr>
      </w:pPr>
      <w:r w:rsidRPr="00E86161">
        <w:rPr>
          <w:rFonts w:ascii="Arial" w:hAnsi="Arial" w:cs="Arial"/>
          <w:noProof/>
        </w:rPr>
        <w:t xml:space="preserve">Once you have completed the </w:t>
      </w:r>
      <w:r w:rsidR="002D6A40" w:rsidRPr="00E86161">
        <w:rPr>
          <w:rFonts w:ascii="Arial" w:hAnsi="Arial" w:cs="Arial"/>
          <w:noProof/>
        </w:rPr>
        <w:t xml:space="preserve">Pyxis </w:t>
      </w:r>
      <w:r w:rsidRPr="00E86161">
        <w:rPr>
          <w:rFonts w:ascii="Arial" w:hAnsi="Arial" w:cs="Arial"/>
          <w:noProof/>
        </w:rPr>
        <w:t xml:space="preserve">module, </w:t>
      </w:r>
      <w:r w:rsidR="00C04737" w:rsidRPr="00E86161">
        <w:rPr>
          <w:rFonts w:ascii="Arial" w:hAnsi="Arial" w:cs="Arial"/>
        </w:rPr>
        <w:t xml:space="preserve">Connie Lewter, the Department Director or Assistant Director will need to send an email to the appropriate </w:t>
      </w:r>
      <w:r w:rsidR="00C04737" w:rsidRPr="00C04737">
        <w:rPr>
          <w:rFonts w:ascii="Arial" w:hAnsi="Arial" w:cs="Arial"/>
          <w:b/>
        </w:rPr>
        <w:t xml:space="preserve">Pyxis </w:t>
      </w:r>
      <w:r w:rsidR="005459B9">
        <w:rPr>
          <w:rFonts w:ascii="Arial" w:hAnsi="Arial" w:cs="Arial"/>
          <w:b/>
        </w:rPr>
        <w:t>(</w:t>
      </w:r>
      <w:r w:rsidR="00C04737" w:rsidRPr="00C04737">
        <w:rPr>
          <w:rFonts w:ascii="Arial" w:hAnsi="Arial" w:cs="Arial"/>
          <w:b/>
        </w:rPr>
        <w:t>MC/WL/WH/AP/AR</w:t>
      </w:r>
      <w:r w:rsidR="005459B9">
        <w:rPr>
          <w:rFonts w:ascii="Arial" w:hAnsi="Arial" w:cs="Arial"/>
          <w:b/>
        </w:rPr>
        <w:t>)</w:t>
      </w:r>
      <w:r w:rsidR="00C04737" w:rsidRPr="00E86161">
        <w:rPr>
          <w:rFonts w:ascii="Arial" w:hAnsi="Arial" w:cs="Arial"/>
        </w:rPr>
        <w:t xml:space="preserve"> address (students do not document at BH) to request access for you.</w:t>
      </w:r>
      <w:r w:rsidR="005459B9">
        <w:rPr>
          <w:rFonts w:ascii="Arial" w:hAnsi="Arial" w:cs="Arial"/>
        </w:rPr>
        <w:t xml:space="preserve"> You will receive access in 24 hours. </w:t>
      </w:r>
    </w:p>
    <w:p w:rsidR="00D449B2" w:rsidRPr="00E86161" w:rsidRDefault="00D449B2" w:rsidP="00962AD6">
      <w:pPr>
        <w:shd w:val="clear" w:color="auto" w:fill="D9D9D9" w:themeFill="background1" w:themeFillShade="D9"/>
        <w:ind w:firstLine="720"/>
        <w:rPr>
          <w:rFonts w:ascii="Bookman Old Style" w:hAnsi="Bookman Old Style"/>
          <w:b/>
          <w:noProof/>
          <w:sz w:val="24"/>
          <w:szCs w:val="24"/>
        </w:rPr>
      </w:pPr>
    </w:p>
    <w:p w:rsidR="00860A70" w:rsidRPr="005459B9" w:rsidRDefault="00860A70" w:rsidP="00860A70">
      <w:pPr>
        <w:spacing w:line="276" w:lineRule="auto"/>
        <w:rPr>
          <w:rFonts w:ascii="Arial" w:hAnsi="Arial" w:cs="Arial"/>
          <w:b/>
          <w:sz w:val="28"/>
          <w:szCs w:val="28"/>
        </w:rPr>
      </w:pPr>
      <w:r w:rsidRPr="005459B9">
        <w:rPr>
          <w:rFonts w:ascii="Arial" w:hAnsi="Arial" w:cs="Arial"/>
          <w:b/>
          <w:sz w:val="28"/>
          <w:szCs w:val="28"/>
        </w:rPr>
        <w:t xml:space="preserve">Cone Health Nurse </w:t>
      </w:r>
      <w:r w:rsidR="005459B9" w:rsidRPr="005459B9">
        <w:rPr>
          <w:rFonts w:ascii="Arial" w:hAnsi="Arial" w:cs="Arial"/>
          <w:b/>
          <w:sz w:val="28"/>
          <w:szCs w:val="28"/>
        </w:rPr>
        <w:t>–</w:t>
      </w:r>
      <w:r w:rsidRPr="005459B9">
        <w:rPr>
          <w:rFonts w:ascii="Arial" w:hAnsi="Arial" w:cs="Arial"/>
          <w:b/>
          <w:sz w:val="28"/>
          <w:szCs w:val="28"/>
        </w:rPr>
        <w:t xml:space="preserve"> </w:t>
      </w:r>
      <w:r w:rsidR="005459B9" w:rsidRPr="005459B9">
        <w:rPr>
          <w:rFonts w:ascii="Arial" w:hAnsi="Arial" w:cs="Arial"/>
          <w:b/>
          <w:sz w:val="28"/>
          <w:szCs w:val="28"/>
        </w:rPr>
        <w:t xml:space="preserve">Clinical </w:t>
      </w:r>
      <w:r w:rsidRPr="005459B9">
        <w:rPr>
          <w:rFonts w:ascii="Arial" w:hAnsi="Arial" w:cs="Arial"/>
          <w:b/>
          <w:sz w:val="28"/>
          <w:szCs w:val="28"/>
        </w:rPr>
        <w:t>Instructors</w:t>
      </w:r>
    </w:p>
    <w:p w:rsidR="005459B9" w:rsidRDefault="005459B9" w:rsidP="00860A70">
      <w:pPr>
        <w:pStyle w:val="ListParagraph"/>
        <w:numPr>
          <w:ilvl w:val="0"/>
          <w:numId w:val="54"/>
        </w:numPr>
        <w:spacing w:after="160" w:line="276" w:lineRule="auto"/>
        <w:rPr>
          <w:rFonts w:ascii="Arial" w:hAnsi="Arial" w:cs="Arial"/>
        </w:rPr>
      </w:pPr>
      <w:r>
        <w:rPr>
          <w:rFonts w:ascii="Arial" w:hAnsi="Arial" w:cs="Arial"/>
        </w:rPr>
        <w:t xml:space="preserve">Use your EID to access HLCs. </w:t>
      </w:r>
    </w:p>
    <w:p w:rsidR="00860A70" w:rsidRPr="00E86161" w:rsidRDefault="00860A70" w:rsidP="00860A70">
      <w:pPr>
        <w:pStyle w:val="ListParagraph"/>
        <w:numPr>
          <w:ilvl w:val="0"/>
          <w:numId w:val="54"/>
        </w:numPr>
        <w:spacing w:after="160" w:line="276" w:lineRule="auto"/>
        <w:rPr>
          <w:rFonts w:ascii="Arial" w:hAnsi="Arial" w:cs="Arial"/>
        </w:rPr>
      </w:pPr>
      <w:r w:rsidRPr="00E86161">
        <w:rPr>
          <w:rFonts w:ascii="Arial" w:hAnsi="Arial" w:cs="Arial"/>
        </w:rPr>
        <w:t>If you have access to Pyxis as an employed nurse, the pharmacy has determined that you will use the same Pyxis log-in for your work as a Clinical Instructor.</w:t>
      </w:r>
    </w:p>
    <w:p w:rsidR="00860A70" w:rsidRPr="00E86161" w:rsidRDefault="00860A70" w:rsidP="00860A70">
      <w:pPr>
        <w:pStyle w:val="ListParagraph"/>
        <w:spacing w:line="276" w:lineRule="auto"/>
        <w:rPr>
          <w:rFonts w:ascii="Arial" w:hAnsi="Arial" w:cs="Arial"/>
        </w:rPr>
      </w:pPr>
    </w:p>
    <w:p w:rsidR="00860A70" w:rsidRPr="00E86161" w:rsidRDefault="00860A70" w:rsidP="00860A70">
      <w:pPr>
        <w:pStyle w:val="ListParagraph"/>
        <w:numPr>
          <w:ilvl w:val="0"/>
          <w:numId w:val="54"/>
        </w:numPr>
        <w:spacing w:after="160" w:line="276" w:lineRule="auto"/>
        <w:rPr>
          <w:rFonts w:ascii="Arial" w:hAnsi="Arial" w:cs="Arial"/>
        </w:rPr>
      </w:pPr>
      <w:r w:rsidRPr="00E86161">
        <w:rPr>
          <w:rFonts w:ascii="Arial" w:hAnsi="Arial" w:cs="Arial"/>
        </w:rPr>
        <w:t xml:space="preserve">If you are on a different department, you may need the Director or Assistant Director email the local pharmacy and request access for you on that department.   </w:t>
      </w:r>
    </w:p>
    <w:p w:rsidR="00860A70" w:rsidRPr="00E86161" w:rsidRDefault="00860A70" w:rsidP="00860A70">
      <w:pPr>
        <w:pStyle w:val="ListParagraph"/>
        <w:spacing w:line="276" w:lineRule="auto"/>
        <w:rPr>
          <w:rFonts w:ascii="Arial" w:hAnsi="Arial" w:cs="Arial"/>
        </w:rPr>
      </w:pPr>
    </w:p>
    <w:p w:rsidR="00C04737" w:rsidRDefault="00860A70" w:rsidP="00B1251E">
      <w:pPr>
        <w:pStyle w:val="ListParagraph"/>
        <w:numPr>
          <w:ilvl w:val="0"/>
          <w:numId w:val="54"/>
        </w:numPr>
        <w:spacing w:after="160" w:line="276" w:lineRule="auto"/>
        <w:rPr>
          <w:rFonts w:ascii="Arial" w:hAnsi="Arial" w:cs="Arial"/>
        </w:rPr>
      </w:pPr>
      <w:r w:rsidRPr="00E86161">
        <w:rPr>
          <w:rFonts w:ascii="Arial" w:hAnsi="Arial" w:cs="Arial"/>
        </w:rPr>
        <w:t xml:space="preserve">If you have not had access to Pyxis in your employee role, you will need to complete the Pyxis tutorial that is in HLC. </w:t>
      </w:r>
    </w:p>
    <w:p w:rsidR="00C04737" w:rsidRPr="00C04737" w:rsidRDefault="00C04737" w:rsidP="00C04737">
      <w:pPr>
        <w:pStyle w:val="ListParagraph"/>
        <w:rPr>
          <w:rFonts w:ascii="Arial" w:hAnsi="Arial" w:cs="Arial"/>
        </w:rPr>
      </w:pPr>
    </w:p>
    <w:p w:rsidR="002D6A40" w:rsidRPr="00E86161" w:rsidRDefault="00E86161" w:rsidP="00B1251E">
      <w:pPr>
        <w:pStyle w:val="ListParagraph"/>
        <w:numPr>
          <w:ilvl w:val="0"/>
          <w:numId w:val="54"/>
        </w:numPr>
        <w:spacing w:after="160" w:line="276" w:lineRule="auto"/>
        <w:rPr>
          <w:rFonts w:ascii="Arial" w:hAnsi="Arial" w:cs="Arial"/>
        </w:rPr>
      </w:pPr>
      <w:r w:rsidRPr="00E86161">
        <w:rPr>
          <w:rFonts w:ascii="Arial" w:hAnsi="Arial" w:cs="Arial"/>
        </w:rPr>
        <w:t xml:space="preserve">Connie Lewter, the Department Director or Assistant Director will need to send an email to the appropriate </w:t>
      </w:r>
      <w:r w:rsidRPr="00C04737">
        <w:rPr>
          <w:rFonts w:ascii="Arial" w:hAnsi="Arial" w:cs="Arial"/>
          <w:b/>
        </w:rPr>
        <w:t>Pyxis MC/WL/WH/AP/AR</w:t>
      </w:r>
      <w:r w:rsidRPr="00E86161">
        <w:rPr>
          <w:rFonts w:ascii="Arial" w:hAnsi="Arial" w:cs="Arial"/>
        </w:rPr>
        <w:t xml:space="preserve"> address (students do not document at BH) to request access for you.</w:t>
      </w:r>
    </w:p>
    <w:p w:rsidR="00E86161" w:rsidRDefault="00E86161" w:rsidP="00860A70">
      <w:pPr>
        <w:ind w:left="720"/>
        <w:rPr>
          <w:rFonts w:ascii="Arial" w:hAnsi="Arial" w:cs="Arial"/>
          <w:sz w:val="24"/>
          <w:szCs w:val="24"/>
        </w:rPr>
      </w:pPr>
    </w:p>
    <w:p w:rsidR="00860A70" w:rsidRPr="00E86161" w:rsidRDefault="00E86161" w:rsidP="00860A70">
      <w:pPr>
        <w:ind w:left="720"/>
        <w:rPr>
          <w:rFonts w:ascii="Arial" w:hAnsi="Arial" w:cs="Arial"/>
          <w:sz w:val="24"/>
          <w:szCs w:val="24"/>
        </w:rPr>
      </w:pPr>
      <w:r>
        <w:rPr>
          <w:rFonts w:ascii="Arial" w:hAnsi="Arial" w:cs="Arial"/>
          <w:sz w:val="24"/>
          <w:szCs w:val="24"/>
        </w:rPr>
        <w:t>T</w:t>
      </w:r>
      <w:r w:rsidR="00860A70" w:rsidRPr="00E86161">
        <w:rPr>
          <w:rFonts w:ascii="Arial" w:hAnsi="Arial" w:cs="Arial"/>
          <w:sz w:val="24"/>
          <w:szCs w:val="24"/>
        </w:rPr>
        <w:t>here are several Pyxis tutorials listed</w:t>
      </w:r>
      <w:r>
        <w:rPr>
          <w:rFonts w:ascii="Arial" w:hAnsi="Arial" w:cs="Arial"/>
          <w:sz w:val="24"/>
          <w:szCs w:val="24"/>
        </w:rPr>
        <w:t xml:space="preserve"> in HLC.</w:t>
      </w:r>
      <w:r w:rsidR="00860A70" w:rsidRPr="00E86161">
        <w:rPr>
          <w:rFonts w:ascii="Arial" w:hAnsi="Arial" w:cs="Arial"/>
          <w:sz w:val="24"/>
          <w:szCs w:val="24"/>
        </w:rPr>
        <w:t xml:space="preserve"> </w:t>
      </w:r>
      <w:r>
        <w:rPr>
          <w:rFonts w:ascii="Arial" w:hAnsi="Arial" w:cs="Arial"/>
          <w:sz w:val="24"/>
          <w:szCs w:val="24"/>
        </w:rPr>
        <w:t>S</w:t>
      </w:r>
      <w:r w:rsidR="00860A70" w:rsidRPr="00E86161">
        <w:rPr>
          <w:rFonts w:ascii="Arial" w:hAnsi="Arial" w:cs="Arial"/>
          <w:sz w:val="24"/>
          <w:szCs w:val="24"/>
        </w:rPr>
        <w:t>elect:</w:t>
      </w:r>
    </w:p>
    <w:p w:rsidR="00D449B2" w:rsidRPr="00E86161" w:rsidRDefault="005459B9" w:rsidP="00D67046">
      <w:pPr>
        <w:ind w:firstLine="720"/>
        <w:rPr>
          <w:rFonts w:ascii="Arial" w:hAnsi="Arial" w:cs="Arial"/>
          <w:sz w:val="24"/>
          <w:szCs w:val="24"/>
        </w:rPr>
      </w:pPr>
      <w:r w:rsidRPr="005459B9">
        <w:rPr>
          <w:rFonts w:ascii="Arial" w:hAnsi="Arial" w:cs="Arial"/>
          <w:b/>
        </w:rPr>
        <w:t>Pyxis ED v1.4: Clinician Workflow (Profile)</w:t>
      </w:r>
      <w:r w:rsidR="00D449B2" w:rsidRPr="00E86161">
        <w:rPr>
          <w:rFonts w:ascii="Bookman Old Style" w:hAnsi="Bookman Old Style"/>
          <w:b/>
          <w:noProof/>
          <w:sz w:val="24"/>
          <w:szCs w:val="24"/>
        </w:rPr>
        <w:br w:type="page"/>
      </w: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5"/>
        <w:gridCol w:w="2183"/>
      </w:tblGrid>
      <w:tr w:rsidR="00D449B2" w:rsidTr="004E1DB0">
        <w:tc>
          <w:tcPr>
            <w:tcW w:w="10908" w:type="dxa"/>
            <w:gridSpan w:val="2"/>
            <w:tcBorders>
              <w:top w:val="single" w:sz="24" w:space="0" w:color="auto"/>
              <w:left w:val="single" w:sz="24" w:space="0" w:color="auto"/>
              <w:bottom w:val="single" w:sz="24" w:space="0" w:color="auto"/>
              <w:right w:val="single" w:sz="24" w:space="0" w:color="auto"/>
            </w:tcBorders>
            <w:shd w:val="clear" w:color="auto" w:fill="FFE599"/>
          </w:tcPr>
          <w:p w:rsidR="00D449B2" w:rsidRPr="004E1DB0" w:rsidRDefault="00D449B2" w:rsidP="004E1DB0">
            <w:pPr>
              <w:jc w:val="center"/>
              <w:rPr>
                <w:rFonts w:ascii="Cambria" w:hAnsi="Cambria"/>
                <w:b/>
                <w:sz w:val="24"/>
                <w:szCs w:val="24"/>
              </w:rPr>
            </w:pPr>
            <w:r w:rsidRPr="004E1DB0">
              <w:rPr>
                <w:rFonts w:ascii="Cambria" w:hAnsi="Cambria"/>
              </w:rPr>
              <w:br w:type="page"/>
            </w:r>
            <w:r w:rsidRPr="004E1DB0">
              <w:rPr>
                <w:rFonts w:ascii="Cambria" w:hAnsi="Cambria"/>
                <w:b/>
                <w:sz w:val="24"/>
                <w:szCs w:val="24"/>
              </w:rPr>
              <w:t>New</w:t>
            </w:r>
            <w:r w:rsidRPr="004E1DB0">
              <w:rPr>
                <w:rFonts w:ascii="Cambria" w:hAnsi="Cambria"/>
              </w:rPr>
              <w:t xml:space="preserve"> </w:t>
            </w:r>
            <w:r w:rsidRPr="004E1DB0">
              <w:rPr>
                <w:rFonts w:ascii="Cambria" w:hAnsi="Cambria"/>
                <w:b/>
                <w:sz w:val="24"/>
                <w:szCs w:val="24"/>
              </w:rPr>
              <w:t>Department Orientation</w:t>
            </w:r>
          </w:p>
          <w:p w:rsidR="00D449B2" w:rsidRPr="004E1DB0" w:rsidRDefault="00D449B2" w:rsidP="004E1DB0">
            <w:pPr>
              <w:jc w:val="center"/>
              <w:rPr>
                <w:rFonts w:ascii="Cambria" w:hAnsi="Cambria"/>
                <w:b/>
                <w:sz w:val="24"/>
                <w:szCs w:val="24"/>
              </w:rPr>
            </w:pPr>
          </w:p>
          <w:p w:rsidR="00D449B2" w:rsidRDefault="00D449B2" w:rsidP="004E1DB0">
            <w:pPr>
              <w:pStyle w:val="Heading3"/>
            </w:pPr>
            <w:r>
              <w:t>Established Clinical Instructors going to a new d</w:t>
            </w:r>
            <w:r w:rsidRPr="00DA48D9">
              <w:t xml:space="preserve">epartment </w:t>
            </w:r>
            <w:r>
              <w:t xml:space="preserve">are required to complete an 8-hour orientation to the department. Refer to the Clinical Instructor Reference Guide for orientation guidance. </w:t>
            </w:r>
          </w:p>
          <w:p w:rsidR="00D449B2" w:rsidRPr="004E1DB0" w:rsidRDefault="00D449B2" w:rsidP="004E1DB0">
            <w:pPr>
              <w:rPr>
                <w:rFonts w:ascii="Cambria" w:hAnsi="Cambria"/>
              </w:rPr>
            </w:pPr>
          </w:p>
          <w:p w:rsidR="00D449B2" w:rsidRPr="00DA48D9" w:rsidRDefault="00D449B2" w:rsidP="004E1DB0">
            <w:pPr>
              <w:pStyle w:val="Heading3"/>
            </w:pPr>
            <w:r w:rsidRPr="00DA48D9">
              <w:t xml:space="preserve">Department leaders may determine there are specific competencies for clinical instructors such as Safe Patient Handling equipment, IV care and medications, wound care or anything that pertains to the </w:t>
            </w:r>
            <w:r>
              <w:t>student role on the department.</w:t>
            </w:r>
            <w:r w:rsidRPr="004E1DB0">
              <w:rPr>
                <w:i/>
                <w:color w:val="1F4E79"/>
              </w:rPr>
              <w:t xml:space="preserve"> </w:t>
            </w:r>
            <w:r>
              <w:t>List t</w:t>
            </w:r>
            <w:r w:rsidRPr="00DA48D9">
              <w:t>hese specific competencies and when completed,</w:t>
            </w:r>
            <w:r>
              <w:t xml:space="preserve"> have your preceptor or department leader</w:t>
            </w:r>
            <w:r w:rsidRPr="00DA48D9">
              <w:t xml:space="preserve"> initial</w:t>
            </w:r>
            <w:r>
              <w:t xml:space="preserve"> the competency</w:t>
            </w:r>
            <w:r w:rsidRPr="00DA48D9">
              <w:t xml:space="preserve">.* </w:t>
            </w:r>
            <w:r w:rsidRPr="004E1DB0">
              <w:rPr>
                <w:color w:val="C00000"/>
              </w:rPr>
              <w:t xml:space="preserve">Do not leave blank; if there are no identified CI department competencies write </w:t>
            </w:r>
            <w:r w:rsidRPr="004E1DB0">
              <w:rPr>
                <w:i/>
                <w:color w:val="1F4E79"/>
              </w:rPr>
              <w:t>No identified</w:t>
            </w:r>
            <w:r w:rsidRPr="004E1DB0">
              <w:rPr>
                <w:color w:val="1F4E79"/>
              </w:rPr>
              <w:t xml:space="preserve"> </w:t>
            </w:r>
            <w:r w:rsidRPr="004E1DB0">
              <w:rPr>
                <w:i/>
                <w:color w:val="1F4E79"/>
              </w:rPr>
              <w:t xml:space="preserve">CI department competencies, </w:t>
            </w:r>
            <w:r w:rsidRPr="004E1DB0">
              <w:rPr>
                <w:color w:val="1F4E79"/>
              </w:rPr>
              <w:t>then</w:t>
            </w:r>
            <w:r w:rsidRPr="004E1DB0">
              <w:rPr>
                <w:i/>
                <w:color w:val="1F4E79"/>
              </w:rPr>
              <w:t xml:space="preserve"> </w:t>
            </w:r>
            <w:r>
              <w:t>have your preceptor or department leader</w:t>
            </w:r>
            <w:r w:rsidRPr="00DA48D9">
              <w:t xml:space="preserve"> initial</w:t>
            </w:r>
            <w:r>
              <w:t xml:space="preserve"> the statement</w:t>
            </w:r>
            <w:r w:rsidRPr="004E1DB0">
              <w:rPr>
                <w:i/>
                <w:color w:val="1F4E79"/>
              </w:rPr>
              <w:t>.</w:t>
            </w:r>
            <w:r w:rsidRPr="004E1DB0">
              <w:rPr>
                <w:i/>
              </w:rPr>
              <w:t xml:space="preserve"> </w:t>
            </w:r>
            <w:r>
              <w:t>As part of your orientation to the department, l</w:t>
            </w:r>
            <w:r w:rsidRPr="00DA48D9">
              <w:t xml:space="preserve">ist the </w:t>
            </w:r>
            <w:r>
              <w:t>annual d</w:t>
            </w:r>
            <w:r w:rsidRPr="00DA48D9">
              <w:t xml:space="preserve">epartment specific competencies and the validation method you used to meet the requirement. </w:t>
            </w:r>
            <w:r w:rsidRPr="004E1DB0">
              <w:rPr>
                <w:color w:val="C00000"/>
              </w:rPr>
              <w:t xml:space="preserve">Do not leave blank; if all competencies are beyond the nursing instructor role, write </w:t>
            </w:r>
            <w:r w:rsidRPr="004E1DB0">
              <w:rPr>
                <w:i/>
                <w:color w:val="1F4E79"/>
              </w:rPr>
              <w:t>Annual department competencies are beyond the generalist nurse</w:t>
            </w:r>
            <w:r w:rsidRPr="00DA48D9">
              <w:t xml:space="preserve"> </w:t>
            </w:r>
            <w:r>
              <w:t>and have your preceptor or department leader</w:t>
            </w:r>
            <w:r w:rsidRPr="00DA48D9">
              <w:t xml:space="preserve"> initial</w:t>
            </w:r>
          </w:p>
          <w:p w:rsidR="00D449B2" w:rsidRPr="004E1DB0" w:rsidRDefault="00D449B2" w:rsidP="004E1DB0">
            <w:pPr>
              <w:rPr>
                <w:rFonts w:ascii="Arial Narrow" w:hAnsi="Arial Narrow"/>
              </w:rPr>
            </w:pPr>
          </w:p>
          <w:p w:rsidR="00D449B2" w:rsidRPr="004E1DB0" w:rsidRDefault="00D449B2" w:rsidP="004E1DB0">
            <w:pPr>
              <w:rPr>
                <w:rFonts w:ascii="Arial Narrow" w:hAnsi="Arial Narrow"/>
                <w:sz w:val="20"/>
              </w:rPr>
            </w:pPr>
          </w:p>
        </w:tc>
      </w:tr>
      <w:tr w:rsidR="00D449B2" w:rsidTr="004E1DB0">
        <w:tc>
          <w:tcPr>
            <w:tcW w:w="10908" w:type="dxa"/>
            <w:gridSpan w:val="2"/>
            <w:tcBorders>
              <w:top w:val="single" w:sz="24" w:space="0" w:color="auto"/>
            </w:tcBorders>
            <w:shd w:val="clear" w:color="auto" w:fill="auto"/>
          </w:tcPr>
          <w:p w:rsidR="00D449B2" w:rsidRPr="004E1DB0" w:rsidRDefault="00D449B2" w:rsidP="004E1DB0">
            <w:pPr>
              <w:rPr>
                <w:rFonts w:ascii="Cambria" w:hAnsi="Cambria"/>
                <w:b/>
                <w:sz w:val="20"/>
              </w:rPr>
            </w:pPr>
            <w:r w:rsidRPr="004E1DB0">
              <w:rPr>
                <w:rFonts w:ascii="Cambria" w:hAnsi="Cambria"/>
                <w:b/>
                <w:sz w:val="20"/>
              </w:rPr>
              <w:t>Cone Health Hospital Campus / Department:</w:t>
            </w:r>
          </w:p>
        </w:tc>
      </w:tr>
      <w:tr w:rsidR="00D449B2" w:rsidTr="004E1DB0">
        <w:tc>
          <w:tcPr>
            <w:tcW w:w="8725" w:type="dxa"/>
            <w:tcBorders>
              <w:top w:val="single" w:sz="24" w:space="0" w:color="auto"/>
            </w:tcBorders>
            <w:shd w:val="clear" w:color="auto" w:fill="auto"/>
          </w:tcPr>
          <w:p w:rsidR="00D449B2" w:rsidRPr="004E1DB0" w:rsidRDefault="00D449B2" w:rsidP="004E1DB0">
            <w:pPr>
              <w:rPr>
                <w:rFonts w:ascii="Cambria" w:hAnsi="Cambria"/>
                <w:b/>
                <w:sz w:val="20"/>
              </w:rPr>
            </w:pPr>
            <w:r w:rsidRPr="004E1DB0">
              <w:rPr>
                <w:rFonts w:ascii="Cambria" w:hAnsi="Cambria"/>
                <w:b/>
                <w:sz w:val="20"/>
              </w:rPr>
              <w:t>Department Orientation competencies:</w:t>
            </w:r>
          </w:p>
        </w:tc>
        <w:tc>
          <w:tcPr>
            <w:tcW w:w="2183" w:type="dxa"/>
            <w:tcBorders>
              <w:top w:val="single" w:sz="24" w:space="0" w:color="auto"/>
            </w:tcBorders>
            <w:shd w:val="clear" w:color="auto" w:fill="auto"/>
          </w:tcPr>
          <w:p w:rsidR="00D449B2" w:rsidRPr="004E1DB0" w:rsidRDefault="00D449B2" w:rsidP="004E1DB0">
            <w:pPr>
              <w:rPr>
                <w:rFonts w:ascii="Cambria" w:hAnsi="Cambria"/>
                <w:b/>
                <w:sz w:val="20"/>
              </w:rPr>
            </w:pPr>
            <w:r w:rsidRPr="004E1DB0">
              <w:rPr>
                <w:rFonts w:ascii="Cambria" w:hAnsi="Cambria"/>
                <w:b/>
                <w:sz w:val="20"/>
              </w:rPr>
              <w:t>Initials</w:t>
            </w:r>
          </w:p>
        </w:tc>
      </w:tr>
      <w:tr w:rsidR="00D449B2" w:rsidTr="004E1DB0">
        <w:trPr>
          <w:trHeight w:val="360"/>
        </w:trPr>
        <w:tc>
          <w:tcPr>
            <w:tcW w:w="8725" w:type="dxa"/>
            <w:tcBorders>
              <w:top w:val="single" w:sz="24" w:space="0" w:color="auto"/>
            </w:tcBorders>
            <w:shd w:val="clear" w:color="auto" w:fill="auto"/>
          </w:tcPr>
          <w:p w:rsidR="00D449B2" w:rsidRPr="004E1DB0" w:rsidRDefault="00D449B2" w:rsidP="004E1DB0">
            <w:pPr>
              <w:rPr>
                <w:rFonts w:ascii="Cambria" w:hAnsi="Cambria"/>
                <w:sz w:val="20"/>
              </w:rPr>
            </w:pPr>
          </w:p>
        </w:tc>
        <w:tc>
          <w:tcPr>
            <w:tcW w:w="2183" w:type="dxa"/>
            <w:tcBorders>
              <w:top w:val="single" w:sz="24" w:space="0" w:color="auto"/>
            </w:tcBorders>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r w:rsidR="00D449B2" w:rsidTr="004E1DB0">
        <w:trPr>
          <w:trHeight w:val="360"/>
        </w:trPr>
        <w:tc>
          <w:tcPr>
            <w:tcW w:w="8725" w:type="dxa"/>
            <w:shd w:val="clear" w:color="auto" w:fill="auto"/>
          </w:tcPr>
          <w:p w:rsidR="00D449B2" w:rsidRPr="004E1DB0" w:rsidRDefault="00D449B2" w:rsidP="004E1DB0">
            <w:pPr>
              <w:rPr>
                <w:rFonts w:ascii="Cambria" w:hAnsi="Cambria"/>
                <w:sz w:val="20"/>
              </w:rPr>
            </w:pPr>
          </w:p>
        </w:tc>
        <w:tc>
          <w:tcPr>
            <w:tcW w:w="2183" w:type="dxa"/>
            <w:shd w:val="clear" w:color="auto" w:fill="auto"/>
          </w:tcPr>
          <w:p w:rsidR="00D449B2" w:rsidRPr="004E1DB0" w:rsidRDefault="00D449B2" w:rsidP="004E1DB0">
            <w:pPr>
              <w:rPr>
                <w:rFonts w:ascii="Cambria" w:hAnsi="Cambria"/>
                <w:sz w:val="20"/>
              </w:rPr>
            </w:pPr>
          </w:p>
        </w:tc>
      </w:tr>
    </w:tbl>
    <w:p w:rsidR="00D449B2" w:rsidRDefault="00D449B2" w:rsidP="00D449B2">
      <w:pPr>
        <w:pBdr>
          <w:top w:val="single" w:sz="4" w:space="1" w:color="auto"/>
          <w:left w:val="single" w:sz="4" w:space="3" w:color="auto"/>
          <w:bottom w:val="single" w:sz="4" w:space="1" w:color="auto"/>
          <w:right w:val="single" w:sz="4" w:space="0" w:color="auto"/>
        </w:pBdr>
        <w:rPr>
          <w:rFonts w:ascii="Arial Narrow" w:hAnsi="Arial Narrow"/>
        </w:rPr>
      </w:pPr>
      <w:r w:rsidRPr="008E3393">
        <w:rPr>
          <w:rFonts w:ascii="Arial Narrow" w:hAnsi="Arial Narrow"/>
          <w:b/>
        </w:rPr>
        <w:t>Instructor Signature</w:t>
      </w:r>
      <w:r>
        <w:rPr>
          <w:rFonts w:ascii="Arial Narrow" w:hAnsi="Arial Narrow"/>
        </w:rPr>
        <w:t>:</w:t>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sidRPr="008E3393">
        <w:rPr>
          <w:rFonts w:ascii="Arial Narrow" w:hAnsi="Arial Narrow"/>
        </w:rPr>
        <w:tab/>
        <w:t xml:space="preserve"> </w:t>
      </w:r>
      <w:r w:rsidRPr="008E3393">
        <w:rPr>
          <w:rFonts w:ascii="Arial Narrow" w:hAnsi="Arial Narrow"/>
          <w:b/>
        </w:rPr>
        <w:t>Date</w:t>
      </w:r>
      <w:r w:rsidRPr="008E3393">
        <w:rPr>
          <w:rFonts w:ascii="Arial Narrow" w:hAnsi="Arial Narrow"/>
        </w:rPr>
        <w:t xml:space="preserve">: </w:t>
      </w:r>
      <w:r>
        <w:rPr>
          <w:rFonts w:ascii="Arial Narrow" w:hAnsi="Arial Narrow"/>
        </w:rPr>
        <w:t>___________________</w:t>
      </w:r>
    </w:p>
    <w:p w:rsidR="00D449B2" w:rsidRPr="008E3393" w:rsidRDefault="00D449B2" w:rsidP="00D449B2">
      <w:pPr>
        <w:pBdr>
          <w:top w:val="single" w:sz="4" w:space="1" w:color="auto"/>
          <w:left w:val="single" w:sz="4" w:space="3" w:color="auto"/>
          <w:bottom w:val="single" w:sz="4" w:space="1" w:color="auto"/>
          <w:right w:val="single" w:sz="4" w:space="0" w:color="auto"/>
        </w:pBdr>
        <w:rPr>
          <w:rFonts w:ascii="Arial Narrow" w:hAnsi="Arial Narrow"/>
          <w:b/>
        </w:rPr>
      </w:pPr>
      <w:r w:rsidRPr="008E3393">
        <w:rPr>
          <w:rFonts w:ascii="Arial Narrow" w:hAnsi="Arial Narrow"/>
          <w:b/>
        </w:rPr>
        <w:t>Comments:</w:t>
      </w:r>
      <w:r w:rsidRPr="008E3393">
        <w:rPr>
          <w:rFonts w:ascii="Arial Narrow" w:hAnsi="Arial Narrow"/>
          <w:b/>
          <w:u w:val="single"/>
        </w:rPr>
        <w:t xml:space="preserve"> </w:t>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r w:rsidRPr="008E3393">
        <w:rPr>
          <w:rFonts w:ascii="Arial Narrow" w:hAnsi="Arial Narrow"/>
          <w:b/>
          <w:u w:val="single"/>
        </w:rPr>
        <w:tab/>
      </w:r>
    </w:p>
    <w:p w:rsidR="00D449B2" w:rsidRDefault="00D449B2" w:rsidP="00D449B2">
      <w:pPr>
        <w:pBdr>
          <w:top w:val="single" w:sz="4" w:space="1" w:color="auto"/>
          <w:left w:val="single" w:sz="4" w:space="3" w:color="auto"/>
          <w:bottom w:val="single" w:sz="4" w:space="1" w:color="auto"/>
          <w:right w:val="single" w:sz="4" w:space="0" w:color="auto"/>
        </w:pBdr>
        <w:rPr>
          <w:rFonts w:ascii="Arial Narrow" w:hAnsi="Arial Narrow"/>
          <w:b/>
        </w:rPr>
      </w:pPr>
      <w:r w:rsidRPr="0092028F">
        <w:rPr>
          <w:rFonts w:ascii="Arial Narrow" w:hAnsi="Arial Narrow"/>
          <w:b/>
          <w:color w:val="C00000"/>
        </w:rPr>
        <w:t>Required</w:t>
      </w:r>
      <w:r>
        <w:rPr>
          <w:rFonts w:ascii="Arial Narrow" w:hAnsi="Arial Narrow"/>
          <w:b/>
        </w:rPr>
        <w:t xml:space="preserve"> Department </w:t>
      </w:r>
      <w:r w:rsidRPr="008E3393">
        <w:rPr>
          <w:rFonts w:ascii="Arial Narrow" w:hAnsi="Arial Narrow"/>
          <w:b/>
        </w:rPr>
        <w:t xml:space="preserve">Orientation Preceptor/ Qualified Observer / or </w:t>
      </w:r>
      <w:r>
        <w:rPr>
          <w:rFonts w:ascii="Arial Narrow" w:hAnsi="Arial Narrow"/>
          <w:b/>
        </w:rPr>
        <w:t>assigned resource s</w:t>
      </w:r>
      <w:r w:rsidRPr="008E3393">
        <w:rPr>
          <w:rFonts w:ascii="Arial Narrow" w:hAnsi="Arial Narrow"/>
          <w:b/>
        </w:rPr>
        <w:t xml:space="preserve">taff </w:t>
      </w:r>
      <w:r>
        <w:rPr>
          <w:rFonts w:ascii="Arial Narrow" w:hAnsi="Arial Narrow"/>
          <w:b/>
        </w:rPr>
        <w:t>n</w:t>
      </w:r>
      <w:r w:rsidRPr="008E3393">
        <w:rPr>
          <w:rFonts w:ascii="Arial Narrow" w:hAnsi="Arial Narrow"/>
          <w:b/>
        </w:rPr>
        <w:t xml:space="preserve">urse </w:t>
      </w:r>
      <w:r>
        <w:rPr>
          <w:rFonts w:ascii="Arial Narrow" w:hAnsi="Arial Narrow"/>
          <w:b/>
        </w:rPr>
        <w:t>*</w:t>
      </w:r>
    </w:p>
    <w:p w:rsidR="00D449B2" w:rsidRDefault="00D449B2" w:rsidP="00D449B2">
      <w:pPr>
        <w:pBdr>
          <w:top w:val="single" w:sz="4" w:space="1" w:color="auto"/>
          <w:left w:val="single" w:sz="4" w:space="3" w:color="auto"/>
          <w:bottom w:val="single" w:sz="4" w:space="1" w:color="auto"/>
          <w:right w:val="single" w:sz="4" w:space="0" w:color="auto"/>
        </w:pBdr>
        <w:rPr>
          <w:rFonts w:ascii="Arial Narrow" w:hAnsi="Arial Narrow"/>
        </w:rPr>
      </w:pPr>
      <w:r w:rsidRPr="008E3393">
        <w:rPr>
          <w:rFonts w:ascii="Arial Narrow" w:hAnsi="Arial Narrow"/>
          <w:b/>
        </w:rPr>
        <w:t>Signature</w:t>
      </w:r>
      <w:r>
        <w:rPr>
          <w:rFonts w:ascii="Arial Narrow" w:hAnsi="Arial Narrow"/>
        </w:rPr>
        <w:t xml:space="preserve">:  </w:t>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Pr>
          <w:rFonts w:ascii="Arial Narrow" w:hAnsi="Arial Narrow"/>
          <w:u w:val="single"/>
        </w:rPr>
        <w:tab/>
      </w:r>
      <w:r w:rsidRPr="008E3393">
        <w:rPr>
          <w:rFonts w:ascii="Arial Narrow" w:hAnsi="Arial Narrow"/>
        </w:rPr>
        <w:t xml:space="preserve"> </w:t>
      </w:r>
      <w:r>
        <w:rPr>
          <w:rFonts w:ascii="Arial Narrow" w:hAnsi="Arial Narrow"/>
        </w:rPr>
        <w:tab/>
      </w:r>
      <w:r w:rsidRPr="008E3393">
        <w:rPr>
          <w:rFonts w:ascii="Arial Narrow" w:hAnsi="Arial Narrow"/>
          <w:b/>
        </w:rPr>
        <w:t>Date</w:t>
      </w:r>
      <w:r w:rsidRPr="008E3393">
        <w:rPr>
          <w:rFonts w:ascii="Arial Narrow" w:hAnsi="Arial Narrow"/>
        </w:rPr>
        <w:t xml:space="preserve">: </w:t>
      </w:r>
      <w:r>
        <w:rPr>
          <w:rFonts w:ascii="Arial Narrow" w:hAnsi="Arial Narrow"/>
        </w:rPr>
        <w:t>___________________</w:t>
      </w:r>
    </w:p>
    <w:p w:rsidR="00D449B2" w:rsidRDefault="00D449B2" w:rsidP="00D449B2">
      <w:pPr>
        <w:pBdr>
          <w:top w:val="single" w:sz="4" w:space="1" w:color="auto"/>
          <w:left w:val="single" w:sz="4" w:space="3" w:color="auto"/>
          <w:bottom w:val="single" w:sz="4" w:space="1" w:color="auto"/>
          <w:right w:val="single" w:sz="4" w:space="0" w:color="auto"/>
        </w:pBdr>
        <w:rPr>
          <w:rFonts w:ascii="Arial Narrow" w:hAnsi="Arial Narrow"/>
          <w:b/>
          <w:u w:val="single"/>
        </w:rPr>
      </w:pPr>
      <w:r w:rsidRPr="008E3393">
        <w:rPr>
          <w:rFonts w:ascii="Arial Narrow" w:hAnsi="Arial Narrow"/>
          <w:b/>
        </w:rPr>
        <w:t>Comments:</w:t>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Pr>
          <w:rFonts w:ascii="Arial Narrow" w:hAnsi="Arial Narrow"/>
          <w:b/>
          <w:u w:val="single"/>
        </w:rPr>
        <w:tab/>
      </w:r>
      <w:r w:rsidRPr="008E3393">
        <w:rPr>
          <w:rFonts w:ascii="Arial Narrow" w:hAnsi="Arial Narrow"/>
          <w:b/>
          <w:u w:val="single"/>
        </w:rPr>
        <w:tab/>
      </w:r>
    </w:p>
    <w:p w:rsidR="00D449B2" w:rsidRPr="00201302" w:rsidRDefault="00D449B2" w:rsidP="00D449B2">
      <w:pPr>
        <w:pBdr>
          <w:top w:val="single" w:sz="4" w:space="1" w:color="auto"/>
          <w:left w:val="single" w:sz="4" w:space="0" w:color="auto"/>
          <w:bottom w:val="single" w:sz="4" w:space="1" w:color="auto"/>
          <w:right w:val="single" w:sz="4" w:space="0" w:color="auto"/>
        </w:pBdr>
        <w:jc w:val="center"/>
        <w:rPr>
          <w:rFonts w:ascii="Arial Narrow" w:hAnsi="Arial Narrow"/>
          <w:b/>
          <w:color w:val="C00000"/>
        </w:rPr>
      </w:pPr>
      <w:r w:rsidRPr="0024374B">
        <w:rPr>
          <w:rFonts w:ascii="Arial Narrow" w:hAnsi="Arial Narrow"/>
          <w:b/>
          <w:color w:val="C00000"/>
          <w:u w:val="single"/>
        </w:rPr>
        <w:t xml:space="preserve">TURN this form into the </w:t>
      </w:r>
      <w:r>
        <w:rPr>
          <w:rFonts w:ascii="Arial Narrow" w:hAnsi="Arial Narrow"/>
          <w:b/>
          <w:color w:val="C00000"/>
          <w:u w:val="single"/>
        </w:rPr>
        <w:t xml:space="preserve">Education Partner </w:t>
      </w:r>
      <w:r w:rsidRPr="0024374B">
        <w:rPr>
          <w:rFonts w:ascii="Arial Narrow" w:hAnsi="Arial Narrow"/>
          <w:b/>
          <w:color w:val="C00000"/>
          <w:u w:val="single"/>
        </w:rPr>
        <w:t xml:space="preserve">at YOUR SCHOOL who </w:t>
      </w:r>
      <w:r>
        <w:rPr>
          <w:rFonts w:ascii="Arial Narrow" w:hAnsi="Arial Narrow"/>
          <w:b/>
          <w:color w:val="C00000"/>
          <w:u w:val="single"/>
        </w:rPr>
        <w:t>will sumbit to Staff.Education@ConeHealth.com</w:t>
      </w:r>
      <w:r w:rsidRPr="0024374B">
        <w:rPr>
          <w:rFonts w:ascii="Arial Narrow" w:hAnsi="Arial Narrow"/>
          <w:b/>
          <w:color w:val="C00000"/>
          <w:u w:val="single"/>
        </w:rPr>
        <w:t>.</w:t>
      </w:r>
    </w:p>
    <w:p w:rsidR="002D23AA" w:rsidRDefault="002D23AA" w:rsidP="000933D3">
      <w:pPr>
        <w:jc w:val="center"/>
        <w:rPr>
          <w:rFonts w:ascii="Arial" w:hAnsi="Arial" w:cs="Arial"/>
          <w:b/>
          <w:sz w:val="28"/>
          <w:szCs w:val="28"/>
        </w:rPr>
      </w:pPr>
    </w:p>
    <w:p w:rsidR="000933D3" w:rsidRPr="00167D89" w:rsidRDefault="000933D3" w:rsidP="000933D3">
      <w:pPr>
        <w:jc w:val="center"/>
        <w:rPr>
          <w:rFonts w:ascii="Arial" w:hAnsi="Arial" w:cs="Arial"/>
          <w:b/>
          <w:sz w:val="28"/>
          <w:szCs w:val="28"/>
        </w:rPr>
      </w:pPr>
      <w:r>
        <w:rPr>
          <w:rFonts w:ascii="Arial" w:hAnsi="Arial" w:cs="Arial"/>
          <w:b/>
          <w:sz w:val="28"/>
          <w:szCs w:val="28"/>
        </w:rPr>
        <w:t xml:space="preserve">Clinical Instructor Fast Facts </w:t>
      </w:r>
    </w:p>
    <w:p w:rsidR="000933D3" w:rsidRDefault="000933D3" w:rsidP="000933D3">
      <w:pPr>
        <w:rPr>
          <w:rFonts w:ascii="Arial" w:hAnsi="Arial" w:cs="Arial"/>
          <w:b/>
          <w:sz w:val="28"/>
          <w:szCs w:val="28"/>
        </w:rPr>
      </w:pPr>
    </w:p>
    <w:p w:rsidR="000933D3" w:rsidRDefault="000933D3" w:rsidP="000933D3">
      <w:pPr>
        <w:rPr>
          <w:rFonts w:ascii="Arial" w:hAnsi="Arial" w:cs="Arial"/>
          <w:b/>
          <w:sz w:val="28"/>
          <w:szCs w:val="28"/>
        </w:rPr>
      </w:pPr>
      <w:r w:rsidRPr="00365CE0">
        <w:rPr>
          <w:rFonts w:ascii="Arial" w:hAnsi="Arial" w:cs="Arial"/>
          <w:b/>
          <w:sz w:val="28"/>
          <w:szCs w:val="28"/>
        </w:rPr>
        <w:t xml:space="preserve">Clinical Instructor (CI) </w:t>
      </w:r>
      <w:r>
        <w:rPr>
          <w:rFonts w:ascii="Arial" w:hAnsi="Arial" w:cs="Arial"/>
          <w:b/>
          <w:sz w:val="28"/>
          <w:szCs w:val="28"/>
        </w:rPr>
        <w:t>Requirements</w:t>
      </w:r>
    </w:p>
    <w:p w:rsidR="000933D3" w:rsidRPr="00F73FFC" w:rsidRDefault="000933D3" w:rsidP="000933D3">
      <w:pPr>
        <w:rPr>
          <w:rFonts w:ascii="Arial" w:hAnsi="Arial" w:cs="Arial"/>
          <w:sz w:val="24"/>
          <w:szCs w:val="24"/>
        </w:rPr>
      </w:pPr>
    </w:p>
    <w:p w:rsidR="000933D3" w:rsidRPr="00F73FFC" w:rsidRDefault="00944132" w:rsidP="000933D3">
      <w:pPr>
        <w:rPr>
          <w:rFonts w:ascii="Arial" w:hAnsi="Arial" w:cs="Arial"/>
          <w:b/>
          <w:sz w:val="24"/>
          <w:szCs w:val="24"/>
        </w:rPr>
      </w:pPr>
      <w:r>
        <w:rPr>
          <w:noProof/>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367030</wp:posOffset>
                </wp:positionV>
                <wp:extent cx="6350000" cy="409575"/>
                <wp:effectExtent l="19050" t="19050" r="0" b="952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00" cy="409575"/>
                        </a:xfrm>
                        <a:prstGeom prst="rect">
                          <a:avLst/>
                        </a:prstGeom>
                        <a:solidFill>
                          <a:srgbClr val="5B9BD5">
                            <a:lumMod val="60000"/>
                            <a:lumOff val="40000"/>
                          </a:srgbClr>
                        </a:solidFill>
                        <a:ln w="28575">
                          <a:solidFill>
                            <a:prstClr val="black"/>
                          </a:solidFill>
                        </a:ln>
                      </wps:spPr>
                      <wps:txbx>
                        <w:txbxContent>
                          <w:p w:rsidR="00B1251E" w:rsidRPr="00C80799" w:rsidRDefault="00B1251E" w:rsidP="000933D3">
                            <w:pPr>
                              <w:rPr>
                                <w:rFonts w:ascii="Arial" w:hAnsi="Arial" w:cs="Arial"/>
                                <w:b/>
                                <w:sz w:val="32"/>
                                <w:szCs w:val="32"/>
                              </w:rPr>
                            </w:pPr>
                            <w:r w:rsidRPr="0007258B">
                              <w:rPr>
                                <w:rFonts w:ascii="Arial" w:hAnsi="Arial" w:cs="Arial"/>
                                <w:b/>
                                <w:sz w:val="32"/>
                                <w:szCs w:val="32"/>
                              </w:rPr>
                              <w:t xml:space="preserve">Prior to </w:t>
                            </w:r>
                            <w:r>
                              <w:rPr>
                                <w:rFonts w:ascii="Arial" w:hAnsi="Arial" w:cs="Arial"/>
                                <w:b/>
                                <w:sz w:val="24"/>
                                <w:szCs w:val="24"/>
                              </w:rPr>
                              <w:t>starting on a Student Group (base) department and for Out-Rotation sites</w:t>
                            </w:r>
                            <w:r w:rsidRPr="00E3540E">
                              <w:rPr>
                                <w:rFonts w:ascii="Arial" w:hAnsi="Arial" w:cs="Arial"/>
                                <w:b/>
                                <w:sz w:val="24"/>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1" o:spid="_x0000_s1027" type="#_x0000_t202" style="position:absolute;margin-left:-.3pt;margin-top:28.9pt;width:500pt;height:32.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" fillcolor="#9dc3e6" strokeweight="2.25pt">
                <v:path arrowok="t"/>
                <v:textbox>
                  <w:txbxContent>
                    <w:p w:rsidR="00B1251E" w:rsidRPr="00C80799" w:rsidRDefault="00B1251E" w:rsidP="000933D3">
                      <w:pPr>
                        <w:rPr>
                          <w:rFonts w:ascii="Arial" w:hAnsi="Arial" w:cs="Arial"/>
                          <w:b/>
                          <w:sz w:val="32"/>
                          <w:szCs w:val="32"/>
                        </w:rPr>
                      </w:pPr>
                      <w:r w:rsidRPr="0007258B">
                        <w:rPr>
                          <w:rFonts w:ascii="Arial" w:hAnsi="Arial" w:cs="Arial"/>
                          <w:b/>
                          <w:sz w:val="32"/>
                          <w:szCs w:val="32"/>
                        </w:rPr>
                        <w:t xml:space="preserve">Prior to </w:t>
                      </w:r>
                      <w:r>
                        <w:rPr>
                          <w:rFonts w:ascii="Arial" w:hAnsi="Arial" w:cs="Arial"/>
                          <w:b/>
                          <w:sz w:val="24"/>
                          <w:szCs w:val="24"/>
                        </w:rPr>
                        <w:t>starting on a Student Group (base) department and for Out-Rotation sites</w:t>
                      </w:r>
                      <w:r w:rsidRPr="00E3540E">
                        <w:rPr>
                          <w:rFonts w:ascii="Arial" w:hAnsi="Arial" w:cs="Arial"/>
                          <w:b/>
                          <w:sz w:val="24"/>
                          <w:szCs w:val="24"/>
                        </w:rPr>
                        <w:t>:</w:t>
                      </w:r>
                    </w:p>
                  </w:txbxContent>
                </v:textbox>
                <w10:wrap type="square"/>
              </v:shape>
            </w:pict>
          </mc:Fallback>
        </mc:AlternateContent>
      </w:r>
      <w:r w:rsidR="000933D3" w:rsidRPr="00F73FFC">
        <w:rPr>
          <w:rFonts w:ascii="Arial" w:hAnsi="Arial" w:cs="Arial"/>
          <w:sz w:val="24"/>
          <w:szCs w:val="24"/>
        </w:rPr>
        <w:t xml:space="preserve">Each semester, review </w:t>
      </w:r>
      <w:r w:rsidR="000933D3" w:rsidRPr="00F73FFC">
        <w:rPr>
          <w:rFonts w:ascii="Arial" w:hAnsi="Arial" w:cs="Arial"/>
          <w:b/>
          <w:sz w:val="24"/>
          <w:szCs w:val="24"/>
        </w:rPr>
        <w:t>Clinical Instructor Reference Guide (CIRG)</w:t>
      </w:r>
      <w:r w:rsidR="000933D3" w:rsidRPr="00F73FFC">
        <w:rPr>
          <w:rFonts w:ascii="Arial" w:hAnsi="Arial" w:cs="Arial"/>
          <w:sz w:val="24"/>
          <w:szCs w:val="24"/>
        </w:rPr>
        <w:t>. Practices updated frequently.</w:t>
      </w:r>
    </w:p>
    <w:p w:rsidR="000933D3" w:rsidRDefault="000933D3" w:rsidP="000933D3">
      <w:pPr>
        <w:rPr>
          <w:rFonts w:ascii="Arial" w:hAnsi="Arial" w:cs="Arial"/>
          <w:b/>
        </w:rPr>
      </w:pPr>
    </w:p>
    <w:p w:rsidR="000933D3" w:rsidRPr="000933D3" w:rsidRDefault="000933D3" w:rsidP="000933D3">
      <w:pPr>
        <w:pStyle w:val="ListParagraph"/>
        <w:spacing w:after="120" w:line="276" w:lineRule="auto"/>
        <w:ind w:left="360"/>
        <w:rPr>
          <w:rFonts w:ascii="Arial" w:hAnsi="Arial" w:cs="Arial"/>
          <w:b/>
        </w:rPr>
      </w:pPr>
    </w:p>
    <w:p w:rsidR="000933D3" w:rsidRPr="000933D3" w:rsidRDefault="000933D3" w:rsidP="000933D3">
      <w:pPr>
        <w:pStyle w:val="ListParagraph"/>
        <w:spacing w:after="120" w:line="276" w:lineRule="auto"/>
        <w:ind w:left="360"/>
        <w:rPr>
          <w:rFonts w:ascii="Arial" w:hAnsi="Arial" w:cs="Arial"/>
          <w:b/>
        </w:rPr>
      </w:pPr>
    </w:p>
    <w:p w:rsidR="000933D3" w:rsidRPr="000933D3" w:rsidRDefault="000933D3" w:rsidP="000933D3">
      <w:pPr>
        <w:pStyle w:val="ListParagraph"/>
        <w:spacing w:after="120" w:line="276" w:lineRule="auto"/>
        <w:rPr>
          <w:rFonts w:ascii="Arial" w:hAnsi="Arial" w:cs="Arial"/>
          <w:b/>
        </w:rPr>
      </w:pPr>
    </w:p>
    <w:p w:rsidR="000933D3" w:rsidRPr="0007258B" w:rsidRDefault="000933D3" w:rsidP="000933D3">
      <w:pPr>
        <w:pStyle w:val="ListParagraph"/>
        <w:numPr>
          <w:ilvl w:val="0"/>
          <w:numId w:val="59"/>
        </w:numPr>
        <w:spacing w:after="120" w:line="276" w:lineRule="auto"/>
        <w:rPr>
          <w:rFonts w:ascii="Arial" w:hAnsi="Arial" w:cs="Arial"/>
          <w:b/>
        </w:rPr>
      </w:pPr>
      <w:r w:rsidRPr="0007258B">
        <w:rPr>
          <w:rFonts w:ascii="Arial" w:hAnsi="Arial" w:cs="Arial"/>
        </w:rPr>
        <w:t xml:space="preserve">Complete orientation and </w:t>
      </w:r>
      <w:r>
        <w:rPr>
          <w:rFonts w:ascii="Arial" w:hAnsi="Arial" w:cs="Arial"/>
        </w:rPr>
        <w:t xml:space="preserve">annual </w:t>
      </w:r>
      <w:r w:rsidRPr="0007258B">
        <w:rPr>
          <w:rFonts w:ascii="Arial" w:hAnsi="Arial" w:cs="Arial"/>
        </w:rPr>
        <w:t xml:space="preserve">competencies for each department </w:t>
      </w:r>
      <w:r>
        <w:rPr>
          <w:rFonts w:ascii="Arial" w:hAnsi="Arial" w:cs="Arial"/>
        </w:rPr>
        <w:t>you</w:t>
      </w:r>
      <w:r w:rsidRPr="0007258B">
        <w:rPr>
          <w:rFonts w:ascii="Arial" w:hAnsi="Arial" w:cs="Arial"/>
        </w:rPr>
        <w:t xml:space="preserve"> go to, before beginning with students.</w:t>
      </w:r>
      <w:r>
        <w:rPr>
          <w:rFonts w:ascii="Arial" w:hAnsi="Arial" w:cs="Arial"/>
        </w:rPr>
        <w:t xml:space="preserve"> This is due prior to beginning the clinical rotation with students.</w:t>
      </w:r>
    </w:p>
    <w:p w:rsidR="000933D3" w:rsidRPr="0007258B" w:rsidRDefault="000933D3" w:rsidP="000933D3">
      <w:pPr>
        <w:pStyle w:val="ListParagraph"/>
        <w:numPr>
          <w:ilvl w:val="0"/>
          <w:numId w:val="59"/>
        </w:numPr>
        <w:spacing w:after="120" w:line="276" w:lineRule="auto"/>
        <w:rPr>
          <w:rFonts w:ascii="Arial" w:hAnsi="Arial" w:cs="Arial"/>
          <w:b/>
        </w:rPr>
      </w:pPr>
      <w:r w:rsidRPr="000933D3">
        <w:rPr>
          <w:rFonts w:ascii="Arial" w:hAnsi="Arial" w:cs="Arial"/>
          <w:b/>
          <w:i/>
          <w:color w:val="2F5496"/>
        </w:rPr>
        <w:t>New</w:t>
      </w:r>
      <w:r w:rsidRPr="0007258B">
        <w:rPr>
          <w:rFonts w:ascii="Arial" w:hAnsi="Arial" w:cs="Arial"/>
        </w:rPr>
        <w:t xml:space="preserve"> – Departments may determine that there are competencies relevant to CIs. An area to include these has been added to the Competency form.</w:t>
      </w:r>
    </w:p>
    <w:p w:rsidR="000933D3" w:rsidRPr="0007258B" w:rsidRDefault="000933D3" w:rsidP="000933D3">
      <w:pPr>
        <w:pStyle w:val="ListParagraph"/>
        <w:numPr>
          <w:ilvl w:val="0"/>
          <w:numId w:val="59"/>
        </w:numPr>
        <w:spacing w:after="160" w:line="276" w:lineRule="auto"/>
        <w:rPr>
          <w:rFonts w:ascii="Arial" w:hAnsi="Arial" w:cs="Arial"/>
        </w:rPr>
      </w:pPr>
      <w:r w:rsidRPr="0007258B">
        <w:rPr>
          <w:rFonts w:ascii="Arial" w:hAnsi="Arial" w:cs="Arial"/>
        </w:rPr>
        <w:t xml:space="preserve">Contact department leadership to let them know you are coming and see if they want to meet with you or have any information for you. This contact </w:t>
      </w:r>
      <w:r w:rsidR="009E55F3">
        <w:rPr>
          <w:rFonts w:ascii="Arial" w:hAnsi="Arial" w:cs="Arial"/>
        </w:rPr>
        <w:t>i</w:t>
      </w:r>
      <w:r w:rsidRPr="0007258B">
        <w:rPr>
          <w:rFonts w:ascii="Arial" w:hAnsi="Arial" w:cs="Arial"/>
        </w:rPr>
        <w:t xml:space="preserve">s to allow for two-way communication. </w:t>
      </w:r>
    </w:p>
    <w:p w:rsidR="000933D3" w:rsidRPr="009E55F3" w:rsidRDefault="000933D3" w:rsidP="00D03A07">
      <w:pPr>
        <w:pStyle w:val="ListParagraph"/>
        <w:numPr>
          <w:ilvl w:val="0"/>
          <w:numId w:val="59"/>
        </w:numPr>
        <w:spacing w:after="160" w:line="276" w:lineRule="auto"/>
        <w:rPr>
          <w:rFonts w:ascii="Arial" w:hAnsi="Arial" w:cs="Arial"/>
        </w:rPr>
      </w:pPr>
      <w:r w:rsidRPr="009E55F3">
        <w:rPr>
          <w:rFonts w:ascii="Arial" w:hAnsi="Arial" w:cs="Arial"/>
        </w:rPr>
        <w:t xml:space="preserve">Review the </w:t>
      </w:r>
      <w:r w:rsidRPr="009E55F3">
        <w:rPr>
          <w:rFonts w:ascii="Arial" w:hAnsi="Arial" w:cs="Arial"/>
          <w:b/>
        </w:rPr>
        <w:t xml:space="preserve">Student and Clinical Instructor Department Information document </w:t>
      </w:r>
      <w:r w:rsidRPr="009E55F3">
        <w:rPr>
          <w:rFonts w:ascii="Arial" w:hAnsi="Arial" w:cs="Arial"/>
        </w:rPr>
        <w:t xml:space="preserve">(in CIRG and on website) with department leadership; place a copy in the </w:t>
      </w:r>
      <w:r w:rsidRPr="009E55F3">
        <w:rPr>
          <w:rFonts w:ascii="Arial" w:hAnsi="Arial" w:cs="Arial"/>
          <w:b/>
        </w:rPr>
        <w:t>Student Information binder</w:t>
      </w:r>
      <w:r w:rsidRPr="009E55F3">
        <w:rPr>
          <w:rFonts w:ascii="Arial" w:hAnsi="Arial" w:cs="Arial"/>
        </w:rPr>
        <w:t xml:space="preserve">. </w:t>
      </w:r>
    </w:p>
    <w:p w:rsidR="000933D3" w:rsidRPr="00F73FFC" w:rsidRDefault="00944132" w:rsidP="000933D3">
      <w:pPr>
        <w:pStyle w:val="ListParagraph"/>
        <w:spacing w:line="276" w:lineRule="auto"/>
        <w:rPr>
          <w:rFonts w:ascii="Arial" w:hAnsi="Arial" w:cs="Arial"/>
        </w:rPr>
      </w:pPr>
      <w:r>
        <w:rPr>
          <w:noProof/>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273050</wp:posOffset>
                </wp:positionV>
                <wp:extent cx="6943725" cy="352425"/>
                <wp:effectExtent l="19050" t="19050" r="9525" b="95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43725" cy="352425"/>
                        </a:xfrm>
                        <a:prstGeom prst="rect">
                          <a:avLst/>
                        </a:prstGeom>
                        <a:solidFill>
                          <a:srgbClr val="5B9BD5">
                            <a:lumMod val="60000"/>
                            <a:lumOff val="40000"/>
                          </a:srgbClr>
                        </a:solidFill>
                        <a:ln w="28575">
                          <a:solidFill>
                            <a:prstClr val="black"/>
                          </a:solidFill>
                        </a:ln>
                      </wps:spPr>
                      <wps:txbx>
                        <w:txbxContent>
                          <w:p w:rsidR="00B1251E" w:rsidRPr="00F73FFC" w:rsidRDefault="00B1251E" w:rsidP="000933D3">
                            <w:pPr>
                              <w:rPr>
                                <w:rFonts w:ascii="Arial" w:hAnsi="Arial" w:cs="Arial"/>
                                <w:b/>
                                <w:sz w:val="32"/>
                                <w:szCs w:val="32"/>
                              </w:rPr>
                            </w:pPr>
                            <w:r w:rsidRPr="0007258B">
                              <w:rPr>
                                <w:rFonts w:ascii="Arial" w:hAnsi="Arial" w:cs="Arial"/>
                                <w:b/>
                                <w:sz w:val="32"/>
                                <w:szCs w:val="32"/>
                              </w:rPr>
                              <w:t>First day</w:t>
                            </w:r>
                            <w:r w:rsidRPr="00E3540E">
                              <w:rPr>
                                <w:rFonts w:ascii="Arial" w:hAnsi="Arial" w:cs="Arial"/>
                                <w:b/>
                                <w:sz w:val="24"/>
                                <w:szCs w:val="24"/>
                              </w:rPr>
                              <w:t xml:space="preserve"> </w:t>
                            </w:r>
                            <w:r w:rsidRPr="00F73FFC">
                              <w:rPr>
                                <w:rFonts w:ascii="Arial" w:hAnsi="Arial" w:cs="Arial"/>
                                <w:b/>
                                <w:sz w:val="32"/>
                                <w:szCs w:val="32"/>
                              </w:rPr>
                              <w:t>of Clinical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0;margin-top:21.5pt;width:546.75pt;height:27.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" fillcolor="#9dc3e6" strokeweight="2.25pt">
                <v:path arrowok="t"/>
                <v:textbox>
                  <w:txbxContent>
                    <w:p w:rsidR="00B1251E" w:rsidRPr="00F73FFC" w:rsidRDefault="00B1251E" w:rsidP="000933D3">
                      <w:pPr>
                        <w:rPr>
                          <w:rFonts w:ascii="Arial" w:hAnsi="Arial" w:cs="Arial"/>
                          <w:b/>
                          <w:sz w:val="32"/>
                          <w:szCs w:val="32"/>
                        </w:rPr>
                      </w:pPr>
                      <w:r w:rsidRPr="0007258B">
                        <w:rPr>
                          <w:rFonts w:ascii="Arial" w:hAnsi="Arial" w:cs="Arial"/>
                          <w:b/>
                          <w:sz w:val="32"/>
                          <w:szCs w:val="32"/>
                        </w:rPr>
                        <w:t>First day</w:t>
                      </w:r>
                      <w:r w:rsidRPr="00E3540E">
                        <w:rPr>
                          <w:rFonts w:ascii="Arial" w:hAnsi="Arial" w:cs="Arial"/>
                          <w:b/>
                          <w:sz w:val="24"/>
                          <w:szCs w:val="24"/>
                        </w:rPr>
                        <w:t xml:space="preserve"> </w:t>
                      </w:r>
                      <w:r w:rsidRPr="00F73FFC">
                        <w:rPr>
                          <w:rFonts w:ascii="Arial" w:hAnsi="Arial" w:cs="Arial"/>
                          <w:b/>
                          <w:sz w:val="32"/>
                          <w:szCs w:val="32"/>
                        </w:rPr>
                        <w:t>of Clinical</w:t>
                      </w:r>
                    </w:p>
                  </w:txbxContent>
                </v:textbox>
                <w10:wrap type="square" anchorx="margin"/>
              </v:shape>
            </w:pict>
          </mc:Fallback>
        </mc:AlternateContent>
      </w:r>
    </w:p>
    <w:p w:rsidR="000933D3" w:rsidRPr="00F73FFC" w:rsidRDefault="000933D3" w:rsidP="000933D3">
      <w:pPr>
        <w:pStyle w:val="ListParagraph"/>
        <w:rPr>
          <w:rFonts w:ascii="Arial" w:hAnsi="Arial" w:cs="Arial"/>
        </w:rPr>
      </w:pPr>
    </w:p>
    <w:p w:rsidR="000933D3" w:rsidRPr="00F73FFC" w:rsidRDefault="000933D3" w:rsidP="000933D3">
      <w:pPr>
        <w:pStyle w:val="ListParagraph"/>
        <w:numPr>
          <w:ilvl w:val="0"/>
          <w:numId w:val="62"/>
        </w:numPr>
        <w:spacing w:after="160" w:line="259" w:lineRule="auto"/>
        <w:rPr>
          <w:rFonts w:ascii="Arial" w:hAnsi="Arial" w:cs="Arial"/>
        </w:rPr>
      </w:pPr>
      <w:r w:rsidRPr="00F73FFC">
        <w:rPr>
          <w:rFonts w:ascii="Arial" w:hAnsi="Arial" w:cs="Arial"/>
        </w:rPr>
        <w:t>Orient students to department using Clinical Department Orientation</w:t>
      </w:r>
      <w:r w:rsidR="009E55F3">
        <w:rPr>
          <w:rFonts w:ascii="Arial" w:hAnsi="Arial" w:cs="Arial"/>
        </w:rPr>
        <w:t xml:space="preserve"> Guide</w:t>
      </w:r>
      <w:r w:rsidRPr="00F73FFC">
        <w:rPr>
          <w:rFonts w:ascii="Arial" w:hAnsi="Arial" w:cs="Arial"/>
        </w:rPr>
        <w:t xml:space="preserve"> </w:t>
      </w:r>
      <w:r w:rsidR="009E55F3">
        <w:rPr>
          <w:rFonts w:ascii="Arial" w:hAnsi="Arial" w:cs="Arial"/>
        </w:rPr>
        <w:t xml:space="preserve">and </w:t>
      </w:r>
      <w:r w:rsidR="009E55F3" w:rsidRPr="00AA03F3">
        <w:rPr>
          <w:rFonts w:ascii="Arial" w:hAnsi="Arial" w:cs="Arial"/>
          <w:color w:val="000000"/>
          <w:sz w:val="26"/>
          <w:szCs w:val="26"/>
        </w:rPr>
        <w:t xml:space="preserve">Instructor Commitments for a Successful Clinical </w:t>
      </w:r>
      <w:r w:rsidR="009E55F3">
        <w:rPr>
          <w:rFonts w:ascii="Arial" w:hAnsi="Arial" w:cs="Arial"/>
        </w:rPr>
        <w:t>document in the</w:t>
      </w:r>
      <w:r w:rsidRPr="00F73FFC">
        <w:rPr>
          <w:rFonts w:ascii="Arial" w:hAnsi="Arial" w:cs="Arial"/>
        </w:rPr>
        <w:t xml:space="preserve"> CIRG as a guide. </w:t>
      </w:r>
    </w:p>
    <w:p w:rsidR="000933D3" w:rsidRPr="00F73FFC" w:rsidRDefault="00944132" w:rsidP="000933D3">
      <w:pPr>
        <w:pStyle w:val="ListParagraph"/>
        <w:numPr>
          <w:ilvl w:val="0"/>
          <w:numId w:val="62"/>
        </w:numPr>
        <w:spacing w:after="160" w:line="259" w:lineRule="auto"/>
        <w:rPr>
          <w:rFonts w:ascii="Arial" w:hAnsi="Arial" w:cs="Arial"/>
        </w:rPr>
      </w:pPr>
      <w:r>
        <w:rPr>
          <w:noProof/>
        </w:rPr>
        <mc:AlternateContent>
          <mc:Choice Requires="wps">
            <w:drawing>
              <wp:anchor distT="0" distB="0" distL="114300" distR="114300" simplePos="0" relativeHeight="251661312" behindDoc="0" locked="0" layoutInCell="1" allowOverlap="1">
                <wp:simplePos x="0" y="0"/>
                <wp:positionH relativeFrom="margin">
                  <wp:align>left</wp:align>
                </wp:positionH>
                <wp:positionV relativeFrom="paragraph">
                  <wp:posOffset>466725</wp:posOffset>
                </wp:positionV>
                <wp:extent cx="6962775" cy="352425"/>
                <wp:effectExtent l="19050" t="19050" r="9525" b="952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62775" cy="352425"/>
                        </a:xfrm>
                        <a:prstGeom prst="rect">
                          <a:avLst/>
                        </a:prstGeom>
                        <a:solidFill>
                          <a:srgbClr val="5B9BD5">
                            <a:lumMod val="60000"/>
                            <a:lumOff val="40000"/>
                          </a:srgbClr>
                        </a:solidFill>
                        <a:ln w="28575">
                          <a:solidFill>
                            <a:prstClr val="black"/>
                          </a:solidFill>
                        </a:ln>
                      </wps:spPr>
                      <wps:txbx>
                        <w:txbxContent>
                          <w:p w:rsidR="00B1251E" w:rsidRPr="00C80799" w:rsidRDefault="00B1251E" w:rsidP="000933D3">
                            <w:pPr>
                              <w:rPr>
                                <w:rFonts w:ascii="Arial" w:hAnsi="Arial" w:cs="Arial"/>
                                <w:b/>
                                <w:sz w:val="32"/>
                                <w:szCs w:val="32"/>
                              </w:rPr>
                            </w:pPr>
                            <w:r>
                              <w:rPr>
                                <w:rFonts w:ascii="Arial" w:hAnsi="Arial" w:cs="Arial"/>
                                <w:b/>
                                <w:sz w:val="32"/>
                                <w:szCs w:val="32"/>
                              </w:rPr>
                              <w:t>Daily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0;margin-top:36.75pt;width:548.25pt;height:27.7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" fillcolor="#9dc3e6" strokeweight="2.25pt">
                <v:path arrowok="t"/>
                <v:textbox>
                  <w:txbxContent>
                    <w:p w:rsidR="00B1251E" w:rsidRPr="00C80799" w:rsidRDefault="00B1251E" w:rsidP="000933D3">
                      <w:pPr>
                        <w:rPr>
                          <w:rFonts w:ascii="Arial" w:hAnsi="Arial" w:cs="Arial"/>
                          <w:b/>
                          <w:sz w:val="32"/>
                          <w:szCs w:val="32"/>
                        </w:rPr>
                      </w:pPr>
                      <w:r>
                        <w:rPr>
                          <w:rFonts w:ascii="Arial" w:hAnsi="Arial" w:cs="Arial"/>
                          <w:b/>
                          <w:sz w:val="32"/>
                          <w:szCs w:val="32"/>
                        </w:rPr>
                        <w:t>Daily</w:t>
                      </w:r>
                    </w:p>
                  </w:txbxContent>
                </v:textbox>
                <w10:wrap type="square" anchorx="margin"/>
              </v:shape>
            </w:pict>
          </mc:Fallback>
        </mc:AlternateContent>
      </w:r>
      <w:r w:rsidR="000933D3" w:rsidRPr="000933D3">
        <w:rPr>
          <w:rFonts w:ascii="Arial" w:hAnsi="Arial" w:cs="Arial"/>
        </w:rPr>
        <w:t xml:space="preserve">Complete /students sign the </w:t>
      </w:r>
      <w:r w:rsidR="000933D3" w:rsidRPr="000933D3">
        <w:rPr>
          <w:rFonts w:ascii="Arial" w:hAnsi="Arial" w:cs="Arial"/>
          <w:b/>
        </w:rPr>
        <w:t>Clinical Department Orientation form</w:t>
      </w:r>
      <w:r w:rsidR="000933D3" w:rsidRPr="000933D3">
        <w:rPr>
          <w:rFonts w:ascii="Arial" w:hAnsi="Arial" w:cs="Arial"/>
        </w:rPr>
        <w:t xml:space="preserve">; give to Education </w:t>
      </w:r>
      <w:r w:rsidR="000933D3" w:rsidRPr="00F73FFC">
        <w:rPr>
          <w:rFonts w:ascii="Arial" w:hAnsi="Arial" w:cs="Arial"/>
        </w:rPr>
        <w:t>Partner.</w:t>
      </w:r>
    </w:p>
    <w:p w:rsidR="000933D3" w:rsidRPr="000933D3" w:rsidRDefault="000933D3" w:rsidP="000933D3">
      <w:pPr>
        <w:pStyle w:val="ListParagraph"/>
        <w:spacing w:after="160" w:line="259" w:lineRule="auto"/>
        <w:rPr>
          <w:rFonts w:ascii="Arial" w:hAnsi="Arial" w:cs="Arial"/>
          <w:sz w:val="32"/>
          <w:szCs w:val="32"/>
        </w:rPr>
      </w:pPr>
    </w:p>
    <w:p w:rsidR="000933D3" w:rsidRDefault="000933D3" w:rsidP="000933D3">
      <w:pPr>
        <w:pStyle w:val="ListParagraph"/>
        <w:numPr>
          <w:ilvl w:val="0"/>
          <w:numId w:val="61"/>
        </w:numPr>
        <w:spacing w:after="160" w:line="259" w:lineRule="auto"/>
        <w:rPr>
          <w:rFonts w:ascii="Arial" w:hAnsi="Arial" w:cs="Arial"/>
        </w:rPr>
      </w:pPr>
      <w:r w:rsidRPr="00F73FFC">
        <w:rPr>
          <w:rFonts w:ascii="Arial" w:hAnsi="Arial" w:cs="Arial"/>
          <w:b/>
        </w:rPr>
        <w:t>Post Assignment</w:t>
      </w:r>
      <w:r w:rsidRPr="00F73FFC">
        <w:rPr>
          <w:rFonts w:ascii="Arial" w:hAnsi="Arial" w:cs="Arial"/>
        </w:rPr>
        <w:t xml:space="preserve"> – </w:t>
      </w:r>
      <w:r w:rsidRPr="00F73FFC">
        <w:rPr>
          <w:rFonts w:ascii="Arial" w:hAnsi="Arial" w:cs="Arial"/>
          <w:b/>
          <w:i/>
          <w:color w:val="C00000"/>
        </w:rPr>
        <w:t>required</w:t>
      </w:r>
      <w:r w:rsidRPr="00F73FFC">
        <w:rPr>
          <w:rFonts w:ascii="Arial" w:hAnsi="Arial" w:cs="Arial"/>
          <w:i/>
        </w:rPr>
        <w:t>.</w:t>
      </w:r>
      <w:r w:rsidRPr="00F73FFC">
        <w:rPr>
          <w:rFonts w:ascii="Arial" w:hAnsi="Arial" w:cs="Arial"/>
        </w:rPr>
        <w:t xml:space="preserve"> See </w:t>
      </w:r>
      <w:r>
        <w:rPr>
          <w:rFonts w:ascii="Arial" w:hAnsi="Arial" w:cs="Arial"/>
        </w:rPr>
        <w:t>CIRG</w:t>
      </w:r>
      <w:r w:rsidRPr="00F73FFC">
        <w:rPr>
          <w:rFonts w:ascii="Arial" w:hAnsi="Arial" w:cs="Arial"/>
        </w:rPr>
        <w:t xml:space="preserve"> for information to include on assignment form.</w:t>
      </w:r>
    </w:p>
    <w:p w:rsidR="000933D3" w:rsidRPr="00F73FFC" w:rsidRDefault="000933D3" w:rsidP="000933D3">
      <w:pPr>
        <w:pStyle w:val="ListParagraph"/>
        <w:numPr>
          <w:ilvl w:val="0"/>
          <w:numId w:val="61"/>
        </w:numPr>
        <w:spacing w:after="160" w:line="259" w:lineRule="auto"/>
        <w:rPr>
          <w:rFonts w:ascii="Arial" w:hAnsi="Arial" w:cs="Arial"/>
        </w:rPr>
      </w:pPr>
      <w:r>
        <w:rPr>
          <w:rFonts w:ascii="Arial" w:hAnsi="Arial" w:cs="Arial"/>
        </w:rPr>
        <w:t xml:space="preserve">Leave a copy of the assignment </w:t>
      </w:r>
      <w:r w:rsidRPr="0007258B">
        <w:rPr>
          <w:rFonts w:ascii="Arial" w:hAnsi="Arial" w:cs="Arial"/>
        </w:rPr>
        <w:t xml:space="preserve">in the </w:t>
      </w:r>
      <w:r w:rsidRPr="0007258B">
        <w:rPr>
          <w:rFonts w:ascii="Arial" w:hAnsi="Arial" w:cs="Arial"/>
          <w:b/>
        </w:rPr>
        <w:t xml:space="preserve">Student Information </w:t>
      </w:r>
      <w:r w:rsidR="009E55F3">
        <w:rPr>
          <w:rFonts w:ascii="Arial" w:hAnsi="Arial" w:cs="Arial"/>
          <w:b/>
        </w:rPr>
        <w:t>B</w:t>
      </w:r>
      <w:r w:rsidRPr="0007258B">
        <w:rPr>
          <w:rFonts w:ascii="Arial" w:hAnsi="Arial" w:cs="Arial"/>
          <w:b/>
        </w:rPr>
        <w:t>inder</w:t>
      </w:r>
    </w:p>
    <w:p w:rsidR="000933D3" w:rsidRPr="00F73FFC" w:rsidRDefault="000933D3" w:rsidP="000933D3">
      <w:pPr>
        <w:pStyle w:val="ListParagraph"/>
        <w:numPr>
          <w:ilvl w:val="0"/>
          <w:numId w:val="59"/>
        </w:numPr>
        <w:spacing w:after="160" w:line="259" w:lineRule="auto"/>
        <w:rPr>
          <w:rFonts w:ascii="Arial" w:hAnsi="Arial" w:cs="Arial"/>
        </w:rPr>
      </w:pPr>
      <w:r w:rsidRPr="00F73FFC">
        <w:rPr>
          <w:rFonts w:ascii="Arial" w:hAnsi="Arial" w:cs="Arial"/>
        </w:rPr>
        <w:t>Speak with each nurse working with your students at the beginning and end of the shift.</w:t>
      </w:r>
    </w:p>
    <w:p w:rsidR="000933D3" w:rsidRPr="00F73FFC" w:rsidRDefault="000933D3" w:rsidP="000933D3">
      <w:pPr>
        <w:pStyle w:val="ListParagraph"/>
        <w:numPr>
          <w:ilvl w:val="0"/>
          <w:numId w:val="59"/>
        </w:numPr>
        <w:spacing w:after="160" w:line="259" w:lineRule="auto"/>
        <w:rPr>
          <w:rFonts w:ascii="Arial" w:hAnsi="Arial" w:cs="Arial"/>
        </w:rPr>
      </w:pPr>
      <w:r w:rsidRPr="00F73FFC">
        <w:rPr>
          <w:rFonts w:ascii="Arial" w:hAnsi="Arial" w:cs="Arial"/>
        </w:rPr>
        <w:t>Ensure students are prepared to attend report on their patients at the beginning of the shift.</w:t>
      </w:r>
    </w:p>
    <w:p w:rsidR="000933D3" w:rsidRDefault="000933D3" w:rsidP="000933D3">
      <w:pPr>
        <w:pStyle w:val="ListParagraph"/>
        <w:numPr>
          <w:ilvl w:val="0"/>
          <w:numId w:val="59"/>
        </w:numPr>
        <w:spacing w:after="160" w:line="259" w:lineRule="auto"/>
        <w:rPr>
          <w:rFonts w:ascii="Arial" w:hAnsi="Arial" w:cs="Arial"/>
        </w:rPr>
      </w:pPr>
      <w:r w:rsidRPr="00F73FFC">
        <w:rPr>
          <w:rFonts w:ascii="Arial" w:hAnsi="Arial" w:cs="Arial"/>
        </w:rPr>
        <w:t>Seek formative feedback</w:t>
      </w:r>
      <w:r>
        <w:rPr>
          <w:rFonts w:ascii="Arial" w:hAnsi="Arial" w:cs="Arial"/>
        </w:rPr>
        <w:t xml:space="preserve"> from</w:t>
      </w:r>
      <w:r w:rsidRPr="00F73FFC">
        <w:rPr>
          <w:rFonts w:ascii="Arial" w:hAnsi="Arial" w:cs="Arial"/>
        </w:rPr>
        <w:t xml:space="preserve"> the staff </w:t>
      </w:r>
      <w:r>
        <w:rPr>
          <w:rFonts w:ascii="Arial" w:hAnsi="Arial" w:cs="Arial"/>
        </w:rPr>
        <w:t>and share thoughts</w:t>
      </w:r>
      <w:r w:rsidRPr="00F73FFC">
        <w:rPr>
          <w:rFonts w:ascii="Arial" w:hAnsi="Arial" w:cs="Arial"/>
        </w:rPr>
        <w:t xml:space="preserve"> </w:t>
      </w:r>
      <w:r>
        <w:rPr>
          <w:rFonts w:ascii="Arial" w:hAnsi="Arial" w:cs="Arial"/>
        </w:rPr>
        <w:t xml:space="preserve">about how </w:t>
      </w:r>
      <w:r w:rsidRPr="00F73FFC">
        <w:rPr>
          <w:rFonts w:ascii="Arial" w:hAnsi="Arial" w:cs="Arial"/>
        </w:rPr>
        <w:t xml:space="preserve">the clinical is going. </w:t>
      </w:r>
    </w:p>
    <w:p w:rsidR="000933D3" w:rsidRPr="002C2FEA" w:rsidRDefault="000933D3" w:rsidP="000933D3">
      <w:pPr>
        <w:pStyle w:val="ListParagraph"/>
        <w:numPr>
          <w:ilvl w:val="0"/>
          <w:numId w:val="59"/>
        </w:numPr>
        <w:spacing w:after="120" w:line="259" w:lineRule="auto"/>
        <w:rPr>
          <w:rFonts w:ascii="Arial" w:hAnsi="Arial" w:cs="Arial"/>
        </w:rPr>
      </w:pPr>
      <w:r w:rsidRPr="00F73FFC">
        <w:rPr>
          <w:rFonts w:ascii="Arial" w:hAnsi="Arial" w:cs="Arial"/>
          <w:b/>
        </w:rPr>
        <w:t>Medication administration</w:t>
      </w:r>
      <w:r w:rsidRPr="00F73FFC">
        <w:rPr>
          <w:rFonts w:ascii="Arial" w:hAnsi="Arial" w:cs="Arial"/>
        </w:rPr>
        <w:t xml:space="preserve"> – an </w:t>
      </w:r>
      <w:r w:rsidR="009E55F3">
        <w:rPr>
          <w:rFonts w:ascii="Arial" w:hAnsi="Arial" w:cs="Arial"/>
        </w:rPr>
        <w:t>I</w:t>
      </w:r>
      <w:r w:rsidRPr="00F73FFC">
        <w:rPr>
          <w:rFonts w:ascii="Arial" w:hAnsi="Arial" w:cs="Arial"/>
        </w:rPr>
        <w:t xml:space="preserve">nstructor or RN must be with the student throughout the entire medication administration process. </w:t>
      </w:r>
      <w:r w:rsidRPr="00F73FFC">
        <w:rPr>
          <w:rFonts w:ascii="Arial" w:hAnsi="Arial" w:cs="Arial"/>
          <w:b/>
          <w:color w:val="C00000"/>
        </w:rPr>
        <w:t xml:space="preserve">Do Not Over-Ride warnings </w:t>
      </w:r>
      <w:r>
        <w:rPr>
          <w:rFonts w:ascii="Arial" w:hAnsi="Arial" w:cs="Arial"/>
          <w:b/>
          <w:color w:val="C00000"/>
        </w:rPr>
        <w:t>before</w:t>
      </w:r>
      <w:r w:rsidRPr="00F73FFC">
        <w:rPr>
          <w:rFonts w:ascii="Arial" w:hAnsi="Arial" w:cs="Arial"/>
          <w:b/>
          <w:color w:val="C00000"/>
        </w:rPr>
        <w:t xml:space="preserve"> looking at the reason</w:t>
      </w:r>
      <w:r>
        <w:rPr>
          <w:rFonts w:ascii="Arial" w:hAnsi="Arial" w:cs="Arial"/>
          <w:b/>
          <w:color w:val="C00000"/>
        </w:rPr>
        <w:t>.</w:t>
      </w:r>
      <w:r w:rsidRPr="00AC2EAC">
        <w:rPr>
          <w:rFonts w:ascii="Arial" w:hAnsi="Arial" w:cs="Arial"/>
          <w:b/>
          <w:color w:val="C00000"/>
        </w:rPr>
        <w:t xml:space="preserve"> </w:t>
      </w:r>
    </w:p>
    <w:p w:rsidR="002C2FEA" w:rsidRPr="002C2FEA" w:rsidRDefault="002C2FEA" w:rsidP="002C2FEA">
      <w:pPr>
        <w:pStyle w:val="ListParagraph"/>
        <w:numPr>
          <w:ilvl w:val="0"/>
          <w:numId w:val="59"/>
        </w:numPr>
        <w:spacing w:after="160" w:line="259" w:lineRule="auto"/>
        <w:rPr>
          <w:rFonts w:ascii="Arial" w:hAnsi="Arial" w:cs="Arial"/>
        </w:rPr>
      </w:pPr>
      <w:r>
        <w:rPr>
          <w:rFonts w:ascii="Arial" w:hAnsi="Arial" w:cs="Arial"/>
          <w:b/>
        </w:rPr>
        <w:t xml:space="preserve">Discharge teaching </w:t>
      </w:r>
      <w:r w:rsidRPr="00F73FFC">
        <w:rPr>
          <w:rFonts w:ascii="Arial" w:hAnsi="Arial" w:cs="Arial"/>
        </w:rPr>
        <w:t>–</w:t>
      </w:r>
      <w:r>
        <w:rPr>
          <w:rFonts w:ascii="Arial" w:hAnsi="Arial" w:cs="Arial"/>
        </w:rPr>
        <w:t xml:space="preserve"> </w:t>
      </w:r>
      <w:r w:rsidRPr="002C2FEA">
        <w:rPr>
          <w:rFonts w:ascii="Arial" w:hAnsi="Arial" w:cs="Arial"/>
        </w:rPr>
        <w:t>An Instructor or Nurse must be with the student when providing Discharge Instructions.</w:t>
      </w:r>
    </w:p>
    <w:p w:rsidR="000933D3" w:rsidRDefault="000933D3" w:rsidP="000933D3">
      <w:pPr>
        <w:pStyle w:val="ListParagraph"/>
        <w:numPr>
          <w:ilvl w:val="0"/>
          <w:numId w:val="59"/>
        </w:numPr>
        <w:spacing w:after="160" w:line="259" w:lineRule="auto"/>
        <w:rPr>
          <w:rFonts w:ascii="Arial" w:hAnsi="Arial" w:cs="Arial"/>
        </w:rPr>
      </w:pPr>
      <w:r w:rsidRPr="000933D3">
        <w:rPr>
          <w:rFonts w:ascii="Arial" w:hAnsi="Arial" w:cs="Arial"/>
          <w:b/>
          <w:i/>
          <w:color w:val="2F5496"/>
        </w:rPr>
        <w:t>New Alert</w:t>
      </w:r>
      <w:r w:rsidRPr="000933D3">
        <w:rPr>
          <w:rFonts w:ascii="Arial" w:hAnsi="Arial" w:cs="Arial"/>
          <w:b/>
          <w:color w:val="2F5496"/>
        </w:rPr>
        <w:t xml:space="preserve"> </w:t>
      </w:r>
      <w:r>
        <w:rPr>
          <w:rFonts w:ascii="Arial" w:hAnsi="Arial" w:cs="Arial"/>
          <w:b/>
        </w:rPr>
        <w:t xml:space="preserve">- </w:t>
      </w:r>
      <w:r w:rsidRPr="00F73FFC">
        <w:rPr>
          <w:rFonts w:ascii="Arial" w:hAnsi="Arial" w:cs="Arial"/>
          <w:b/>
        </w:rPr>
        <w:t>Isolation patients</w:t>
      </w:r>
      <w:r>
        <w:rPr>
          <w:rFonts w:ascii="Arial" w:hAnsi="Arial" w:cs="Arial"/>
        </w:rPr>
        <w:t xml:space="preserve"> – students are not fit-tested so they cannot be assigned to care for TB or other reverse isolation patients. </w:t>
      </w:r>
    </w:p>
    <w:p w:rsidR="000933D3" w:rsidRPr="009E55F3" w:rsidRDefault="000933D3" w:rsidP="00C26609">
      <w:pPr>
        <w:pStyle w:val="ListParagraph"/>
        <w:numPr>
          <w:ilvl w:val="0"/>
          <w:numId w:val="59"/>
        </w:numPr>
        <w:spacing w:after="160" w:line="259" w:lineRule="auto"/>
        <w:rPr>
          <w:rFonts w:ascii="Arial" w:hAnsi="Arial" w:cs="Arial"/>
          <w:b/>
        </w:rPr>
      </w:pPr>
      <w:r w:rsidRPr="009E55F3">
        <w:rPr>
          <w:rFonts w:ascii="Arial" w:hAnsi="Arial" w:cs="Arial"/>
          <w:b/>
          <w:i/>
          <w:color w:val="2F5496"/>
        </w:rPr>
        <w:t>New Alert</w:t>
      </w:r>
      <w:r w:rsidRPr="009E55F3">
        <w:rPr>
          <w:rFonts w:ascii="Arial" w:hAnsi="Arial" w:cs="Arial"/>
          <w:b/>
          <w:color w:val="2F5496"/>
        </w:rPr>
        <w:t xml:space="preserve"> </w:t>
      </w:r>
      <w:r w:rsidRPr="009E55F3">
        <w:rPr>
          <w:rFonts w:ascii="Arial" w:hAnsi="Arial" w:cs="Arial"/>
          <w:b/>
        </w:rPr>
        <w:t>– Co-Signature requirement</w:t>
      </w:r>
      <w:r w:rsidR="002C2FEA">
        <w:rPr>
          <w:rFonts w:ascii="Arial" w:hAnsi="Arial" w:cs="Arial"/>
          <w:b/>
        </w:rPr>
        <w:t xml:space="preserve"> for all student documentation</w:t>
      </w:r>
    </w:p>
    <w:p w:rsidR="000933D3" w:rsidRDefault="000933D3" w:rsidP="000933D3">
      <w:pPr>
        <w:rPr>
          <w:rFonts w:ascii="Arial" w:hAnsi="Arial" w:cs="Arial"/>
          <w:b/>
        </w:rPr>
      </w:pPr>
    </w:p>
    <w:p w:rsidR="000933D3" w:rsidRDefault="000933D3" w:rsidP="000933D3">
      <w:pPr>
        <w:rPr>
          <w:rFonts w:ascii="Arial" w:hAnsi="Arial" w:cs="Arial"/>
          <w:b/>
        </w:rPr>
      </w:pPr>
    </w:p>
    <w:p w:rsidR="000933D3" w:rsidRDefault="000933D3" w:rsidP="000933D3">
      <w:pPr>
        <w:rPr>
          <w:rFonts w:ascii="Arial" w:hAnsi="Arial" w:cs="Arial"/>
          <w:b/>
        </w:rPr>
      </w:pPr>
      <w:r>
        <w:rPr>
          <w:rFonts w:ascii="Arial" w:hAnsi="Arial" w:cs="Arial"/>
          <w:b/>
        </w:rPr>
        <w:t xml:space="preserve"> </w:t>
      </w:r>
      <w:r w:rsidR="00944132">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266065</wp:posOffset>
                </wp:positionV>
                <wp:extent cx="6962775" cy="428625"/>
                <wp:effectExtent l="19050" t="19050" r="9525" b="952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62775" cy="428625"/>
                        </a:xfrm>
                        <a:prstGeom prst="rect">
                          <a:avLst/>
                        </a:prstGeom>
                        <a:solidFill>
                          <a:srgbClr val="5B9BD5">
                            <a:lumMod val="60000"/>
                            <a:lumOff val="40000"/>
                          </a:srgbClr>
                        </a:solidFill>
                        <a:ln w="28575">
                          <a:solidFill>
                            <a:prstClr val="black"/>
                          </a:solidFill>
                        </a:ln>
                      </wps:spPr>
                      <wps:txbx>
                        <w:txbxContent>
                          <w:p w:rsidR="00B1251E" w:rsidRPr="00C80799" w:rsidRDefault="00B1251E" w:rsidP="000933D3">
                            <w:pPr>
                              <w:rPr>
                                <w:rFonts w:ascii="Arial" w:hAnsi="Arial" w:cs="Arial"/>
                                <w:b/>
                                <w:sz w:val="32"/>
                                <w:szCs w:val="32"/>
                              </w:rPr>
                            </w:pPr>
                            <w:r>
                              <w:rPr>
                                <w:rFonts w:ascii="Arial" w:hAnsi="Arial" w:cs="Arial"/>
                                <w:b/>
                                <w:sz w:val="32"/>
                                <w:szCs w:val="32"/>
                              </w:rPr>
                              <w:t>Last Day of Clinical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0" type="#_x0000_t202" style="position:absolute;margin-left:0;margin-top:20.95pt;width:548.25pt;height:3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" fillcolor="#9dc3e6" strokeweight="2.25pt">
                <v:path arrowok="t"/>
                <v:textbox>
                  <w:txbxContent>
                    <w:p w:rsidR="00B1251E" w:rsidRPr="00C80799" w:rsidRDefault="00B1251E" w:rsidP="000933D3">
                      <w:pPr>
                        <w:rPr>
                          <w:rFonts w:ascii="Arial" w:hAnsi="Arial" w:cs="Arial"/>
                          <w:b/>
                          <w:sz w:val="32"/>
                          <w:szCs w:val="32"/>
                        </w:rPr>
                      </w:pPr>
                      <w:r>
                        <w:rPr>
                          <w:rFonts w:ascii="Arial" w:hAnsi="Arial" w:cs="Arial"/>
                          <w:b/>
                          <w:sz w:val="32"/>
                          <w:szCs w:val="32"/>
                        </w:rPr>
                        <w:t>Last Day of Clinical</w:t>
                      </w:r>
                    </w:p>
                  </w:txbxContent>
                </v:textbox>
                <w10:wrap type="square"/>
              </v:shape>
            </w:pict>
          </mc:Fallback>
        </mc:AlternateContent>
      </w:r>
    </w:p>
    <w:p w:rsidR="000933D3" w:rsidRPr="001410AD" w:rsidRDefault="000933D3" w:rsidP="000933D3">
      <w:pPr>
        <w:pStyle w:val="ListParagraph"/>
        <w:numPr>
          <w:ilvl w:val="0"/>
          <w:numId w:val="63"/>
        </w:numPr>
        <w:spacing w:line="259" w:lineRule="auto"/>
        <w:rPr>
          <w:rFonts w:ascii="Arial" w:hAnsi="Arial" w:cs="Arial"/>
        </w:rPr>
      </w:pPr>
      <w:r w:rsidRPr="001410AD">
        <w:rPr>
          <w:rFonts w:ascii="Arial" w:hAnsi="Arial" w:cs="Arial"/>
        </w:rPr>
        <w:t xml:space="preserve">Direct students to complete a </w:t>
      </w:r>
      <w:r w:rsidRPr="001410AD">
        <w:rPr>
          <w:rFonts w:ascii="Arial" w:hAnsi="Arial" w:cs="Arial"/>
          <w:b/>
          <w:sz w:val="32"/>
          <w:szCs w:val="32"/>
        </w:rPr>
        <w:t>Student Survey</w:t>
      </w:r>
      <w:r w:rsidRPr="001410AD">
        <w:rPr>
          <w:rFonts w:ascii="Arial" w:hAnsi="Arial" w:cs="Arial"/>
        </w:rPr>
        <w:t xml:space="preserve"> posted on the Clinical Placement website.</w:t>
      </w:r>
    </w:p>
    <w:p w:rsidR="000933D3" w:rsidRPr="001410AD" w:rsidRDefault="000933D3" w:rsidP="000933D3">
      <w:pPr>
        <w:pStyle w:val="ListParagraph"/>
        <w:numPr>
          <w:ilvl w:val="0"/>
          <w:numId w:val="63"/>
        </w:numPr>
        <w:spacing w:after="160" w:line="259" w:lineRule="auto"/>
        <w:rPr>
          <w:rFonts w:ascii="Arial" w:hAnsi="Arial" w:cs="Arial"/>
          <w:b/>
          <w:sz w:val="28"/>
          <w:szCs w:val="28"/>
        </w:rPr>
      </w:pPr>
      <w:r w:rsidRPr="001410AD">
        <w:rPr>
          <w:rFonts w:ascii="Arial" w:hAnsi="Arial" w:cs="Arial"/>
        </w:rPr>
        <w:t xml:space="preserve">Complete the </w:t>
      </w:r>
      <w:r w:rsidRPr="001410AD">
        <w:rPr>
          <w:rFonts w:ascii="Arial" w:hAnsi="Arial" w:cs="Arial"/>
          <w:b/>
          <w:sz w:val="28"/>
          <w:szCs w:val="28"/>
        </w:rPr>
        <w:t>Clinical Instructor Survey</w:t>
      </w:r>
    </w:p>
    <w:p w:rsidR="000933D3" w:rsidRDefault="00944132" w:rsidP="000933D3">
      <w:pPr>
        <w:rPr>
          <w:rFonts w:ascii="Arial" w:hAnsi="Arial" w:cs="Arial"/>
          <w:b/>
          <w:sz w:val="28"/>
          <w:szCs w:val="28"/>
        </w:rPr>
      </w:pPr>
      <w:r>
        <w:rPr>
          <w:noProof/>
        </w:rPr>
        <mc:AlternateContent>
          <mc:Choice Requires="wps">
            <w:drawing>
              <wp:anchor distT="0" distB="0" distL="114300" distR="114300" simplePos="0" relativeHeight="251663360" behindDoc="0" locked="0" layoutInCell="1" allowOverlap="1">
                <wp:simplePos x="0" y="0"/>
                <wp:positionH relativeFrom="margin">
                  <wp:posOffset>0</wp:posOffset>
                </wp:positionH>
                <wp:positionV relativeFrom="paragraph">
                  <wp:posOffset>247650</wp:posOffset>
                </wp:positionV>
                <wp:extent cx="6962775" cy="352425"/>
                <wp:effectExtent l="19050" t="19050" r="9525" b="952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62775" cy="352425"/>
                        </a:xfrm>
                        <a:prstGeom prst="rect">
                          <a:avLst/>
                        </a:prstGeom>
                        <a:solidFill>
                          <a:srgbClr val="5B9BD5">
                            <a:lumMod val="60000"/>
                            <a:lumOff val="40000"/>
                          </a:srgbClr>
                        </a:solidFill>
                        <a:ln w="28575">
                          <a:solidFill>
                            <a:prstClr val="black"/>
                          </a:solidFill>
                        </a:ln>
                      </wps:spPr>
                      <wps:txbx>
                        <w:txbxContent>
                          <w:p w:rsidR="00B1251E" w:rsidRPr="00C80799" w:rsidRDefault="00B1251E" w:rsidP="000933D3">
                            <w:pPr>
                              <w:rPr>
                                <w:rFonts w:ascii="Arial" w:hAnsi="Arial" w:cs="Arial"/>
                                <w:b/>
                                <w:sz w:val="32"/>
                                <w:szCs w:val="32"/>
                              </w:rPr>
                            </w:pPr>
                            <w:r>
                              <w:rPr>
                                <w:rFonts w:ascii="Arial" w:hAnsi="Arial" w:cs="Arial"/>
                                <w:b/>
                                <w:sz w:val="32"/>
                                <w:szCs w:val="32"/>
                              </w:rPr>
                              <w:t>Support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1" type="#_x0000_t202" style="position:absolute;margin-left:0;margin-top:19.5pt;width:548.25pt;height:27.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" fillcolor="#9dc3e6" strokeweight="2.25pt">
                <v:path arrowok="t"/>
                <v:textbox>
                  <w:txbxContent>
                    <w:p w:rsidR="00B1251E" w:rsidRPr="00C80799" w:rsidRDefault="00B1251E" w:rsidP="000933D3">
                      <w:pPr>
                        <w:rPr>
                          <w:rFonts w:ascii="Arial" w:hAnsi="Arial" w:cs="Arial"/>
                          <w:b/>
                          <w:sz w:val="32"/>
                          <w:szCs w:val="32"/>
                        </w:rPr>
                      </w:pPr>
                      <w:r>
                        <w:rPr>
                          <w:rFonts w:ascii="Arial" w:hAnsi="Arial" w:cs="Arial"/>
                          <w:b/>
                          <w:sz w:val="32"/>
                          <w:szCs w:val="32"/>
                        </w:rPr>
                        <w:t>Support</w:t>
                      </w:r>
                    </w:p>
                  </w:txbxContent>
                </v:textbox>
                <w10:wrap type="square" anchorx="margin"/>
              </v:shape>
            </w:pict>
          </mc:Fallback>
        </mc:AlternateContent>
      </w:r>
    </w:p>
    <w:p w:rsidR="000933D3" w:rsidRPr="00AF4141" w:rsidRDefault="000933D3" w:rsidP="000933D3">
      <w:pPr>
        <w:pStyle w:val="ListParagraph"/>
        <w:rPr>
          <w:rFonts w:ascii="Bookman Old Style" w:eastAsia="Calibri" w:hAnsi="Bookman Old Style"/>
          <w:b/>
          <w:bCs/>
          <w:noProof/>
          <w:color w:val="1F497D"/>
        </w:rPr>
      </w:pPr>
    </w:p>
    <w:p w:rsidR="002C2FEA" w:rsidRDefault="000933D3" w:rsidP="002C2FEA">
      <w:pPr>
        <w:spacing w:line="360" w:lineRule="auto"/>
        <w:rPr>
          <w:rFonts w:ascii="Bookman Old Style" w:hAnsi="Bookman Old Style"/>
          <w:b/>
          <w:bCs/>
          <w:color w:val="1F497D"/>
        </w:rPr>
      </w:pPr>
      <w:r w:rsidRPr="00AF4141">
        <w:rPr>
          <w:rFonts w:ascii="Arial" w:hAnsi="Arial" w:cs="Arial"/>
          <w:bCs/>
          <w:noProof/>
        </w:rPr>
        <w:t>Nursing Student Experiences website – contains all documents and fro</w:t>
      </w:r>
      <w:r w:rsidR="002C2FEA">
        <w:rPr>
          <w:rFonts w:ascii="Arial" w:hAnsi="Arial" w:cs="Arial"/>
          <w:bCs/>
          <w:noProof/>
        </w:rPr>
        <w:t>ms related to student clinicals</w:t>
      </w:r>
      <w:r w:rsidRPr="00AF4141">
        <w:rPr>
          <w:rFonts w:ascii="Arial" w:hAnsi="Arial" w:cs="Arial"/>
          <w:bCs/>
          <w:noProof/>
        </w:rPr>
        <w:t xml:space="preserve">: </w:t>
      </w:r>
      <w:hyperlink r:id="rId40" w:history="1">
        <w:r w:rsidR="002C2FEA">
          <w:rPr>
            <w:rStyle w:val="Hyperlink"/>
            <w:rFonts w:ascii="Bookman Old Style" w:hAnsi="Bookman Old Style"/>
            <w:b/>
            <w:bCs/>
          </w:rPr>
          <w:t>https://www.conehealth.com/health-care-professionals/nursing-student-resources/</w:t>
        </w:r>
      </w:hyperlink>
    </w:p>
    <w:p w:rsidR="000933D3" w:rsidRPr="002C2FEA" w:rsidRDefault="000933D3" w:rsidP="002C2FEA">
      <w:pPr>
        <w:rPr>
          <w:rFonts w:ascii="Bookman Old Style" w:hAnsi="Bookman Old Style"/>
          <w:b/>
          <w:bCs/>
          <w:color w:val="1F497D"/>
        </w:rPr>
      </w:pPr>
    </w:p>
    <w:p w:rsidR="000933D3" w:rsidRPr="0047383E" w:rsidRDefault="000933D3" w:rsidP="000933D3">
      <w:pPr>
        <w:pStyle w:val="ListParagraph"/>
        <w:numPr>
          <w:ilvl w:val="0"/>
          <w:numId w:val="60"/>
        </w:numPr>
        <w:spacing w:after="160" w:line="259" w:lineRule="auto"/>
        <w:rPr>
          <w:rFonts w:ascii="Arial" w:hAnsi="Arial" w:cs="Arial"/>
        </w:rPr>
      </w:pPr>
      <w:r w:rsidRPr="00AF4141">
        <w:rPr>
          <w:rFonts w:ascii="Arial" w:hAnsi="Arial" w:cs="Arial"/>
          <w:b/>
        </w:rPr>
        <w:t xml:space="preserve">Clinical Instructor Reference Guide </w:t>
      </w:r>
      <w:r w:rsidR="002C2FEA">
        <w:rPr>
          <w:rFonts w:ascii="Arial" w:hAnsi="Arial" w:cs="Arial"/>
          <w:b/>
        </w:rPr>
        <w:t>(CIRG)</w:t>
      </w:r>
    </w:p>
    <w:p w:rsidR="000933D3" w:rsidRPr="0047383E" w:rsidRDefault="000933D3" w:rsidP="000933D3">
      <w:pPr>
        <w:pStyle w:val="ListParagraph"/>
        <w:rPr>
          <w:rFonts w:ascii="Arial" w:hAnsi="Arial" w:cs="Arial"/>
        </w:rPr>
      </w:pPr>
    </w:p>
    <w:p w:rsidR="000933D3" w:rsidRPr="00AF4141" w:rsidRDefault="000933D3" w:rsidP="000933D3">
      <w:pPr>
        <w:pStyle w:val="ListParagraph"/>
        <w:numPr>
          <w:ilvl w:val="0"/>
          <w:numId w:val="60"/>
        </w:numPr>
        <w:spacing w:after="160" w:line="259" w:lineRule="auto"/>
        <w:rPr>
          <w:rFonts w:ascii="Arial" w:hAnsi="Arial" w:cs="Arial"/>
        </w:rPr>
      </w:pPr>
      <w:r w:rsidRPr="00AF4141">
        <w:rPr>
          <w:rFonts w:ascii="Arial" w:hAnsi="Arial" w:cs="Arial"/>
          <w:b/>
        </w:rPr>
        <w:t>Student Clinical Policy</w:t>
      </w:r>
      <w:r w:rsidRPr="00AF4141">
        <w:rPr>
          <w:rFonts w:ascii="Arial" w:hAnsi="Arial" w:cs="Arial"/>
        </w:rPr>
        <w:t xml:space="preserve"> – posted on the Clinical Placement webpage, contains information regarding supervision, medication administration and dress code.</w:t>
      </w:r>
    </w:p>
    <w:p w:rsidR="000933D3" w:rsidRPr="00AF4141" w:rsidRDefault="000933D3" w:rsidP="000933D3">
      <w:pPr>
        <w:pStyle w:val="ListParagraph"/>
        <w:rPr>
          <w:rFonts w:ascii="Arial" w:hAnsi="Arial" w:cs="Arial"/>
        </w:rPr>
      </w:pPr>
    </w:p>
    <w:p w:rsidR="000933D3" w:rsidRPr="0047383E" w:rsidRDefault="000933D3" w:rsidP="000933D3">
      <w:pPr>
        <w:pStyle w:val="ListParagraph"/>
        <w:numPr>
          <w:ilvl w:val="0"/>
          <w:numId w:val="60"/>
        </w:numPr>
        <w:spacing w:after="160" w:line="259" w:lineRule="auto"/>
        <w:rPr>
          <w:rFonts w:ascii="Arial" w:hAnsi="Arial" w:cs="Arial"/>
          <w:b/>
        </w:rPr>
      </w:pPr>
      <w:r w:rsidRPr="0047383E">
        <w:rPr>
          <w:rFonts w:ascii="Arial" w:hAnsi="Arial" w:cs="Arial"/>
          <w:b/>
        </w:rPr>
        <w:t>Clinical Key &amp; Clinical Skills</w:t>
      </w:r>
    </w:p>
    <w:p w:rsidR="000933D3" w:rsidRPr="00AF4141" w:rsidRDefault="000933D3" w:rsidP="000933D3">
      <w:pPr>
        <w:pStyle w:val="ListParagraph"/>
        <w:numPr>
          <w:ilvl w:val="1"/>
          <w:numId w:val="60"/>
        </w:numPr>
        <w:spacing w:after="160" w:line="259" w:lineRule="auto"/>
        <w:rPr>
          <w:rFonts w:ascii="Arial" w:hAnsi="Arial" w:cs="Arial"/>
        </w:rPr>
      </w:pPr>
      <w:r w:rsidRPr="0047383E">
        <w:rPr>
          <w:rFonts w:ascii="Arial" w:hAnsi="Arial" w:cs="Arial"/>
          <w:b/>
        </w:rPr>
        <w:t>Clinical Skills</w:t>
      </w:r>
      <w:r w:rsidRPr="00AF4141">
        <w:rPr>
          <w:rFonts w:ascii="Arial" w:hAnsi="Arial" w:cs="Arial"/>
        </w:rPr>
        <w:t xml:space="preserve"> – Nursing Procedures. Review prior to doing a new procedure</w:t>
      </w:r>
    </w:p>
    <w:p w:rsidR="000933D3" w:rsidRPr="00AF4141" w:rsidRDefault="000933D3" w:rsidP="000933D3">
      <w:pPr>
        <w:pStyle w:val="ListParagraph"/>
        <w:numPr>
          <w:ilvl w:val="1"/>
          <w:numId w:val="60"/>
        </w:numPr>
        <w:spacing w:after="160" w:line="259" w:lineRule="auto"/>
        <w:rPr>
          <w:rFonts w:ascii="Arial" w:hAnsi="Arial" w:cs="Arial"/>
        </w:rPr>
      </w:pPr>
      <w:r w:rsidRPr="0047383E">
        <w:rPr>
          <w:rFonts w:ascii="Arial" w:hAnsi="Arial" w:cs="Arial"/>
          <w:b/>
        </w:rPr>
        <w:t>Clinical Key for Nursing</w:t>
      </w:r>
      <w:r w:rsidRPr="00AF4141">
        <w:rPr>
          <w:rFonts w:ascii="Arial" w:hAnsi="Arial" w:cs="Arial"/>
        </w:rPr>
        <w:t xml:space="preserve"> contains information on diagnoses, meds, labs </w:t>
      </w:r>
    </w:p>
    <w:p w:rsidR="000933D3" w:rsidRPr="00AF4141" w:rsidRDefault="000933D3" w:rsidP="000933D3">
      <w:pPr>
        <w:pStyle w:val="ListParagraph"/>
        <w:numPr>
          <w:ilvl w:val="1"/>
          <w:numId w:val="60"/>
        </w:numPr>
        <w:spacing w:after="160" w:line="259" w:lineRule="auto"/>
        <w:rPr>
          <w:rFonts w:ascii="Arial" w:hAnsi="Arial" w:cs="Arial"/>
        </w:rPr>
      </w:pPr>
      <w:r w:rsidRPr="00AF4141">
        <w:rPr>
          <w:rFonts w:ascii="Arial" w:hAnsi="Arial" w:cs="Arial"/>
        </w:rPr>
        <w:t>Pathway</w:t>
      </w:r>
      <w:r>
        <w:rPr>
          <w:rFonts w:ascii="Arial" w:hAnsi="Arial" w:cs="Arial"/>
        </w:rPr>
        <w:t>(s)</w:t>
      </w:r>
      <w:r w:rsidRPr="00AF4141">
        <w:rPr>
          <w:rFonts w:ascii="Arial" w:hAnsi="Arial" w:cs="Arial"/>
        </w:rPr>
        <w:t xml:space="preserve"> – From SharePoint landing page when you sign in to Cone Health, go to Resources or Find a Site / Cone  Health Nursing / Clinical Skills or Clinical Key</w:t>
      </w:r>
    </w:p>
    <w:p w:rsidR="000933D3" w:rsidRPr="00AF4141" w:rsidRDefault="000933D3" w:rsidP="000933D3">
      <w:pPr>
        <w:pStyle w:val="ListParagraph"/>
        <w:spacing w:after="120"/>
        <w:rPr>
          <w:rFonts w:ascii="Arial" w:hAnsi="Arial" w:cs="Arial"/>
        </w:rPr>
      </w:pPr>
    </w:p>
    <w:p w:rsidR="000933D3" w:rsidRPr="00AF4141" w:rsidRDefault="000933D3" w:rsidP="000933D3">
      <w:pPr>
        <w:pStyle w:val="ListParagraph"/>
        <w:numPr>
          <w:ilvl w:val="0"/>
          <w:numId w:val="60"/>
        </w:numPr>
        <w:spacing w:after="120" w:line="259" w:lineRule="auto"/>
        <w:rPr>
          <w:rFonts w:ascii="Arial" w:hAnsi="Arial" w:cs="Arial"/>
        </w:rPr>
      </w:pPr>
      <w:r w:rsidRPr="00AF4141">
        <w:rPr>
          <w:rFonts w:ascii="Arial" w:hAnsi="Arial" w:cs="Arial"/>
          <w:b/>
        </w:rPr>
        <w:t>CHL</w:t>
      </w:r>
      <w:r w:rsidRPr="00AF4141">
        <w:rPr>
          <w:rFonts w:ascii="Arial" w:hAnsi="Arial" w:cs="Arial"/>
        </w:rPr>
        <w:t xml:space="preserve"> – Reset Password via IT Help ticket accessed through Cone Connects or call Assist Desk 336.832.4272. Students use school ID#s for SSN. Email request form per instructions on form obtained through Staff Ed or school. </w:t>
      </w:r>
      <w:hyperlink r:id="rId41" w:history="1">
        <w:r w:rsidRPr="00AF4141">
          <w:rPr>
            <w:rStyle w:val="Hyperlink"/>
            <w:rFonts w:ascii="Arial" w:hAnsi="Arial" w:cs="Arial"/>
          </w:rPr>
          <w:t>conehealthprod@service-now.com</w:t>
        </w:r>
      </w:hyperlink>
      <w:r w:rsidRPr="00AF4141">
        <w:rPr>
          <w:rFonts w:ascii="Arial" w:hAnsi="Arial" w:cs="Arial"/>
        </w:rPr>
        <w:t>. Employees cannot use employee log-in.</w:t>
      </w:r>
    </w:p>
    <w:p w:rsidR="000933D3" w:rsidRPr="00AF4141" w:rsidRDefault="000933D3" w:rsidP="000933D3">
      <w:pPr>
        <w:pStyle w:val="ListParagraph"/>
        <w:spacing w:after="120"/>
        <w:rPr>
          <w:rFonts w:ascii="Arial" w:hAnsi="Arial" w:cs="Arial"/>
        </w:rPr>
      </w:pPr>
    </w:p>
    <w:p w:rsidR="000933D3" w:rsidRPr="0047383E" w:rsidRDefault="000933D3" w:rsidP="000933D3">
      <w:pPr>
        <w:pStyle w:val="ListParagraph"/>
        <w:numPr>
          <w:ilvl w:val="0"/>
          <w:numId w:val="60"/>
        </w:numPr>
        <w:spacing w:after="120"/>
        <w:contextualSpacing w:val="0"/>
        <w:rPr>
          <w:rFonts w:ascii="Arial" w:hAnsi="Arial" w:cs="Arial"/>
        </w:rPr>
      </w:pPr>
      <w:r w:rsidRPr="0047383E">
        <w:rPr>
          <w:rFonts w:ascii="Arial" w:hAnsi="Arial" w:cs="Arial"/>
          <w:b/>
        </w:rPr>
        <w:t>Pyxis</w:t>
      </w:r>
      <w:r w:rsidRPr="0047383E">
        <w:rPr>
          <w:rFonts w:ascii="Arial" w:hAnsi="Arial" w:cs="Arial"/>
        </w:rPr>
        <w:t xml:space="preserve"> – Complete the Pyxis tutorial</w:t>
      </w:r>
      <w:r>
        <w:rPr>
          <w:rFonts w:ascii="Arial" w:hAnsi="Arial" w:cs="Arial"/>
        </w:rPr>
        <w:t xml:space="preserve"> (CIRG)</w:t>
      </w:r>
      <w:r w:rsidRPr="0047383E">
        <w:rPr>
          <w:rFonts w:ascii="Arial" w:hAnsi="Arial" w:cs="Arial"/>
        </w:rPr>
        <w:t xml:space="preserve"> and test then give the Certificate of Completion to the department leadership to contact the local pharmacy to create their log-in access. </w:t>
      </w:r>
    </w:p>
    <w:p w:rsidR="000933D3" w:rsidRPr="0047383E" w:rsidRDefault="000933D3" w:rsidP="000933D3">
      <w:pPr>
        <w:pStyle w:val="ListParagraph"/>
        <w:numPr>
          <w:ilvl w:val="0"/>
          <w:numId w:val="60"/>
        </w:numPr>
        <w:spacing w:after="120"/>
        <w:contextualSpacing w:val="0"/>
        <w:rPr>
          <w:rFonts w:ascii="Arial" w:hAnsi="Arial" w:cs="Arial"/>
        </w:rPr>
      </w:pPr>
      <w:r w:rsidRPr="00AF4141">
        <w:rPr>
          <w:rFonts w:ascii="Arial" w:hAnsi="Arial" w:cs="Arial"/>
          <w:b/>
        </w:rPr>
        <w:t>Badges</w:t>
      </w:r>
      <w:r w:rsidRPr="00AF4141">
        <w:rPr>
          <w:rFonts w:ascii="Arial" w:hAnsi="Arial" w:cs="Arial"/>
        </w:rPr>
        <w:t xml:space="preserve"> – </w:t>
      </w:r>
      <w:hyperlink r:id="rId42" w:history="1">
        <w:r w:rsidRPr="000933D3">
          <w:rPr>
            <w:rStyle w:val="Hyperlink"/>
            <w:rFonts w:ascii="Arial" w:hAnsi="Arial" w:cs="Arial"/>
            <w:color w:val="2E74B5"/>
          </w:rPr>
          <w:t>secserv1@conehealth.com</w:t>
        </w:r>
      </w:hyperlink>
      <w:r w:rsidRPr="000933D3">
        <w:rPr>
          <w:rStyle w:val="Hyperlink"/>
          <w:rFonts w:ascii="Arial" w:hAnsi="Arial" w:cs="Arial"/>
          <w:color w:val="2E74B5"/>
        </w:rPr>
        <w:t xml:space="preserve">  </w:t>
      </w:r>
      <w:r w:rsidRPr="00AF4141">
        <w:rPr>
          <w:rStyle w:val="Hyperlink"/>
          <w:rFonts w:ascii="Arial" w:hAnsi="Arial" w:cs="Arial"/>
        </w:rPr>
        <w:t xml:space="preserve">or </w:t>
      </w:r>
      <w:r w:rsidRPr="00AF4141">
        <w:rPr>
          <w:rFonts w:ascii="Arial" w:hAnsi="Arial" w:cs="Arial"/>
          <w:b/>
        </w:rPr>
        <w:t>336.832.</w:t>
      </w:r>
      <w:r w:rsidRPr="00AF4141">
        <w:rPr>
          <w:rFonts w:ascii="Arial" w:hAnsi="Arial" w:cs="Arial"/>
          <w:b/>
          <w:bCs/>
        </w:rPr>
        <w:t xml:space="preserve">7849. </w:t>
      </w:r>
      <w:r w:rsidRPr="00AF4141">
        <w:rPr>
          <w:rFonts w:ascii="Arial" w:hAnsi="Arial" w:cs="Arial"/>
        </w:rPr>
        <w:t xml:space="preserve">Request form obtained through Staff Ed </w:t>
      </w:r>
      <w:r w:rsidR="00AA43B0">
        <w:rPr>
          <w:rFonts w:ascii="Arial" w:hAnsi="Arial" w:cs="Arial"/>
        </w:rPr>
        <w:t xml:space="preserve">and to be submitted by the school Education Partner. </w:t>
      </w:r>
      <w:r w:rsidRPr="00AF4141">
        <w:rPr>
          <w:rFonts w:ascii="Arial" w:hAnsi="Arial" w:cs="Arial"/>
        </w:rPr>
        <w:t xml:space="preserve"> All </w:t>
      </w:r>
      <w:r w:rsidRPr="0047383E">
        <w:rPr>
          <w:rFonts w:ascii="Arial" w:hAnsi="Arial" w:cs="Arial"/>
        </w:rPr>
        <w:t xml:space="preserve">badge issues are managed directly with badge security. Employees cannot use their employee badge. Collect and return badges upon graduation or leaving program to avoid fees. </w:t>
      </w:r>
    </w:p>
    <w:p w:rsidR="000933D3" w:rsidRDefault="000933D3" w:rsidP="000933D3">
      <w:pPr>
        <w:pStyle w:val="ListParagraph"/>
        <w:spacing w:before="240"/>
        <w:rPr>
          <w:rFonts w:ascii="Arial" w:hAnsi="Arial" w:cs="Arial"/>
        </w:rPr>
      </w:pPr>
    </w:p>
    <w:p w:rsidR="002C2FEA" w:rsidRDefault="002C2FEA" w:rsidP="000933D3">
      <w:pPr>
        <w:pStyle w:val="ListParagraph"/>
        <w:numPr>
          <w:ilvl w:val="0"/>
          <w:numId w:val="60"/>
        </w:numPr>
        <w:spacing w:before="240" w:after="160" w:line="259" w:lineRule="auto"/>
        <w:rPr>
          <w:rFonts w:ascii="Arial" w:hAnsi="Arial" w:cs="Arial"/>
        </w:rPr>
      </w:pPr>
      <w:r w:rsidRPr="002C2FEA">
        <w:rPr>
          <w:rFonts w:ascii="Arial" w:hAnsi="Arial" w:cs="Arial"/>
          <w:b/>
        </w:rPr>
        <w:t xml:space="preserve">HLCs </w:t>
      </w:r>
      <w:r>
        <w:rPr>
          <w:rFonts w:ascii="Arial" w:hAnsi="Arial" w:cs="Arial"/>
        </w:rPr>
        <w:t>(Healthstream, Learning Management System)</w:t>
      </w:r>
    </w:p>
    <w:p w:rsidR="002C2FEA" w:rsidRPr="002C2FEA" w:rsidRDefault="002C2FEA" w:rsidP="002C2FEA">
      <w:pPr>
        <w:pStyle w:val="ListParagraph"/>
        <w:rPr>
          <w:rFonts w:ascii="Arial" w:hAnsi="Arial" w:cs="Arial"/>
        </w:rPr>
      </w:pPr>
    </w:p>
    <w:p w:rsidR="000933D3" w:rsidRDefault="000933D3" w:rsidP="000933D3">
      <w:pPr>
        <w:pStyle w:val="ListParagraph"/>
        <w:numPr>
          <w:ilvl w:val="0"/>
          <w:numId w:val="60"/>
        </w:numPr>
        <w:spacing w:before="240" w:after="160" w:line="259" w:lineRule="auto"/>
        <w:rPr>
          <w:rFonts w:ascii="Arial" w:hAnsi="Arial" w:cs="Arial"/>
        </w:rPr>
      </w:pPr>
      <w:r w:rsidRPr="00AF4141">
        <w:rPr>
          <w:rFonts w:ascii="Arial" w:hAnsi="Arial" w:cs="Arial"/>
        </w:rPr>
        <w:t>The Department leadership is available to help with any issues or concerns you may have.</w:t>
      </w:r>
    </w:p>
    <w:p w:rsidR="000933D3" w:rsidRPr="00AF4141" w:rsidRDefault="000933D3" w:rsidP="000933D3">
      <w:pPr>
        <w:pStyle w:val="ListParagraph"/>
        <w:spacing w:before="240"/>
        <w:rPr>
          <w:rFonts w:ascii="Arial" w:hAnsi="Arial" w:cs="Arial"/>
        </w:rPr>
      </w:pPr>
    </w:p>
    <w:p w:rsidR="000933D3" w:rsidRDefault="000933D3" w:rsidP="000933D3">
      <w:pPr>
        <w:pStyle w:val="ListParagraph"/>
        <w:numPr>
          <w:ilvl w:val="0"/>
          <w:numId w:val="60"/>
        </w:numPr>
        <w:spacing w:after="160" w:line="259" w:lineRule="auto"/>
        <w:rPr>
          <w:rFonts w:ascii="Arial" w:hAnsi="Arial" w:cs="Arial"/>
          <w:b/>
        </w:rPr>
      </w:pPr>
      <w:r w:rsidRPr="00AF4141">
        <w:rPr>
          <w:rFonts w:ascii="Arial" w:hAnsi="Arial" w:cs="Arial"/>
        </w:rPr>
        <w:t xml:space="preserve">For additional support, Contact Connie Lewter, </w:t>
      </w:r>
      <w:hyperlink r:id="rId43" w:history="1">
        <w:r w:rsidRPr="00AF4141">
          <w:rPr>
            <w:rStyle w:val="Hyperlink"/>
            <w:rFonts w:ascii="Arial" w:hAnsi="Arial" w:cs="Arial"/>
            <w:b/>
          </w:rPr>
          <w:t>Connie.Lewter@conehealth.com</w:t>
        </w:r>
      </w:hyperlink>
      <w:r w:rsidRPr="00AF4141">
        <w:rPr>
          <w:rFonts w:ascii="Arial" w:hAnsi="Arial" w:cs="Arial"/>
          <w:b/>
        </w:rPr>
        <w:t xml:space="preserve"> 336.553.6053</w:t>
      </w:r>
      <w:r>
        <w:rPr>
          <w:rFonts w:ascii="Arial" w:hAnsi="Arial" w:cs="Arial"/>
          <w:b/>
        </w:rPr>
        <w:t xml:space="preserve"> or </w:t>
      </w:r>
      <w:hyperlink r:id="rId44" w:history="1">
        <w:r w:rsidRPr="00023DA0">
          <w:rPr>
            <w:rStyle w:val="Hyperlink"/>
            <w:rFonts w:ascii="Arial" w:hAnsi="Arial" w:cs="Arial"/>
            <w:b/>
          </w:rPr>
          <w:t>Staff.Education@ConeHealth.com</w:t>
        </w:r>
      </w:hyperlink>
    </w:p>
    <w:p w:rsidR="000933D3" w:rsidRPr="0047383E" w:rsidRDefault="000933D3" w:rsidP="000933D3">
      <w:pPr>
        <w:pStyle w:val="ListParagraph"/>
        <w:rPr>
          <w:rFonts w:ascii="Arial" w:hAnsi="Arial" w:cs="Arial"/>
          <w:b/>
        </w:rPr>
      </w:pPr>
    </w:p>
    <w:p w:rsidR="000933D3" w:rsidRPr="00AF4141" w:rsidRDefault="000933D3" w:rsidP="000933D3">
      <w:pPr>
        <w:pStyle w:val="ListParagraph"/>
        <w:rPr>
          <w:rFonts w:ascii="Arial" w:hAnsi="Arial" w:cs="Arial"/>
          <w:b/>
        </w:rPr>
      </w:pPr>
    </w:p>
    <w:p w:rsidR="00D449B2" w:rsidRPr="00081C38" w:rsidRDefault="00D449B2" w:rsidP="00D67046">
      <w:pPr>
        <w:ind w:firstLine="720"/>
        <w:rPr>
          <w:rFonts w:ascii="Arial" w:hAnsi="Arial" w:cs="Arial"/>
        </w:rPr>
      </w:pPr>
    </w:p>
    <w:p w:rsidR="00E648A4" w:rsidRPr="00944132" w:rsidRDefault="00D67046" w:rsidP="006D2CBD">
      <w:pPr>
        <w:rPr>
          <w:rFonts w:ascii="Lucida Calligraphy" w:hAnsi="Lucida Calligraphy"/>
          <w:b/>
          <w:color w:val="31849B"/>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ascii="Bookman Old Style" w:hAnsi="Bookman Old Style"/>
          <w:sz w:val="28"/>
          <w:szCs w:val="28"/>
        </w:rPr>
        <w:br w:type="page"/>
      </w:r>
    </w:p>
    <w:p w:rsidR="00E648A4" w:rsidRPr="00944132" w:rsidRDefault="00E648A4" w:rsidP="00E648A4">
      <w:pPr>
        <w:jc w:val="center"/>
        <w:rPr>
          <w:rFonts w:ascii="Lucida Calligraphy" w:hAnsi="Lucida Calligraphy"/>
          <w:b/>
          <w:color w:val="31849B"/>
          <w:sz w:val="36"/>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5A095C"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Cone Health would like to </w:t>
      </w:r>
    </w:p>
    <w:p w:rsidR="000B3CCD" w:rsidRPr="00944132" w:rsidRDefault="005A095C"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thank you for your partnership </w:t>
      </w:r>
    </w:p>
    <w:p w:rsidR="00A8109B" w:rsidRPr="00944132" w:rsidRDefault="00A8109B"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with us </w:t>
      </w:r>
      <w:r w:rsidR="005A095C"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in </w:t>
      </w: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providing </w:t>
      </w:r>
    </w:p>
    <w:p w:rsidR="00A8109B" w:rsidRPr="00944132" w:rsidRDefault="00A8109B"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exceptional care for our patients </w:t>
      </w:r>
    </w:p>
    <w:p w:rsidR="00A8109B" w:rsidRPr="00944132" w:rsidRDefault="00A8109B"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and exceptional learning experiences </w:t>
      </w:r>
    </w:p>
    <w:p w:rsidR="005A095C" w:rsidRPr="00944132" w:rsidRDefault="00A8109B" w:rsidP="00E648A4">
      <w:pPr>
        <w:jc w:val="center"/>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for your students</w:t>
      </w:r>
      <w:r w:rsidR="000B3CCD" w:rsidRPr="00944132">
        <w:rPr>
          <w:rFonts w:ascii="Lucida Calligraphy" w:hAnsi="Lucida Calligraphy"/>
          <w:b/>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p>
    <w:p w:rsidR="005A095C" w:rsidRPr="00944132" w:rsidRDefault="005A095C"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b/>
          <w:color w:val="31849B"/>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0B3CCD" w:rsidRPr="00944132" w:rsidRDefault="000B3CCD" w:rsidP="005A095C">
      <w:pPr>
        <w:rPr>
          <w:rFonts w:ascii="Lucida Calligraphy" w:hAnsi="Lucida Calligraphy"/>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rsidR="0097270A" w:rsidRPr="002D23AA" w:rsidRDefault="0097270A" w:rsidP="005A095C">
      <w:pPr>
        <w:rPr>
          <w:rFonts w:ascii="Arial" w:hAnsi="Arial" w:cs="Arial"/>
          <w:b/>
          <w:sz w:val="20"/>
          <w:szCs w:val="20"/>
        </w:rPr>
      </w:pPr>
      <w:r w:rsidRPr="002D23AA">
        <w:rPr>
          <w:rFonts w:ascii="Arial" w:hAnsi="Arial" w:cs="Arial"/>
          <w:b/>
          <w:sz w:val="20"/>
          <w:szCs w:val="20"/>
        </w:rPr>
        <w:t>U</w:t>
      </w:r>
      <w:r w:rsidR="002D23AA" w:rsidRPr="002D23AA">
        <w:rPr>
          <w:rFonts w:ascii="Arial" w:hAnsi="Arial" w:cs="Arial"/>
          <w:b/>
          <w:sz w:val="20"/>
          <w:szCs w:val="20"/>
        </w:rPr>
        <w:t xml:space="preserve">pdate:  </w:t>
      </w:r>
      <w:r w:rsidR="00962AD6">
        <w:rPr>
          <w:rFonts w:ascii="Arial" w:hAnsi="Arial" w:cs="Arial"/>
          <w:b/>
          <w:sz w:val="20"/>
          <w:szCs w:val="20"/>
        </w:rPr>
        <w:t>July</w:t>
      </w:r>
      <w:bookmarkStart w:id="25" w:name="_GoBack"/>
      <w:bookmarkEnd w:id="25"/>
      <w:r w:rsidR="00176824">
        <w:rPr>
          <w:rFonts w:ascii="Arial" w:hAnsi="Arial" w:cs="Arial"/>
          <w:b/>
          <w:sz w:val="20"/>
          <w:szCs w:val="20"/>
        </w:rPr>
        <w:t xml:space="preserve"> 2019</w:t>
      </w:r>
      <w:r w:rsidR="003A1CD8" w:rsidRPr="002D23AA">
        <w:rPr>
          <w:rFonts w:ascii="Arial" w:hAnsi="Arial" w:cs="Arial"/>
          <w:b/>
          <w:sz w:val="20"/>
          <w:szCs w:val="20"/>
        </w:rPr>
        <w:t xml:space="preserve"> </w:t>
      </w:r>
      <w:r w:rsidR="00C420BA" w:rsidRPr="002D23AA">
        <w:rPr>
          <w:rFonts w:ascii="Arial" w:hAnsi="Arial" w:cs="Arial"/>
          <w:b/>
          <w:sz w:val="20"/>
          <w:szCs w:val="20"/>
        </w:rPr>
        <w:t>CL</w:t>
      </w:r>
    </w:p>
    <w:sectPr w:rsidR="0097270A" w:rsidRPr="002D23AA" w:rsidSect="00E82276">
      <w:pgSz w:w="12240" w:h="15840"/>
      <w:pgMar w:top="432" w:right="720" w:bottom="432"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251E" w:rsidRDefault="00B1251E" w:rsidP="00CB0724">
      <w:r>
        <w:separator/>
      </w:r>
    </w:p>
  </w:endnote>
  <w:endnote w:type="continuationSeparator" w:id="0">
    <w:p w:rsidR="00B1251E" w:rsidRDefault="00B1251E" w:rsidP="00CB0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251E" w:rsidRDefault="00B1251E">
    <w:pPr>
      <w:pStyle w:val="Footer"/>
      <w:jc w:val="right"/>
    </w:pPr>
    <w:r>
      <w:fldChar w:fldCharType="begin"/>
    </w:r>
    <w:r>
      <w:instrText xml:space="preserve"> PAGE   \* MERGEFORMAT </w:instrText>
    </w:r>
    <w:r>
      <w:fldChar w:fldCharType="separate"/>
    </w:r>
    <w:r w:rsidR="00962AD6">
      <w:rPr>
        <w:noProof/>
      </w:rPr>
      <w:t>28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251E" w:rsidRDefault="00B1251E" w:rsidP="00CB0724">
      <w:r>
        <w:separator/>
      </w:r>
    </w:p>
  </w:footnote>
  <w:footnote w:type="continuationSeparator" w:id="0">
    <w:p w:rsidR="00B1251E" w:rsidRDefault="00B1251E" w:rsidP="00CB07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C3602"/>
    <w:multiLevelType w:val="hybridMultilevel"/>
    <w:tmpl w:val="739A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6738A"/>
    <w:multiLevelType w:val="hybridMultilevel"/>
    <w:tmpl w:val="AF96AF2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68A19C5"/>
    <w:multiLevelType w:val="hybridMultilevel"/>
    <w:tmpl w:val="94EE1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6B1E9A"/>
    <w:multiLevelType w:val="hybridMultilevel"/>
    <w:tmpl w:val="F27C1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344419"/>
    <w:multiLevelType w:val="hybridMultilevel"/>
    <w:tmpl w:val="1EA06866"/>
    <w:lvl w:ilvl="0" w:tplc="97C02F8A">
      <w:start w:val="1"/>
      <w:numFmt w:val="bullet"/>
      <w:lvlText w:val=""/>
      <w:lvlJc w:val="left"/>
      <w:pPr>
        <w:ind w:left="720" w:hanging="360"/>
      </w:pPr>
      <w:rPr>
        <w:rFonts w:ascii="Wingdings" w:hAnsi="Wingdings" w:hint="default"/>
        <w:color w:val="2E74B5"/>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519B8"/>
    <w:multiLevelType w:val="hybridMultilevel"/>
    <w:tmpl w:val="C0D8B3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265285"/>
    <w:multiLevelType w:val="hybridMultilevel"/>
    <w:tmpl w:val="6198A2FA"/>
    <w:lvl w:ilvl="0" w:tplc="E8908430">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9A5914"/>
    <w:multiLevelType w:val="hybridMultilevel"/>
    <w:tmpl w:val="18AA8B9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0F061386"/>
    <w:multiLevelType w:val="hybridMultilevel"/>
    <w:tmpl w:val="73C6E8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64BA3"/>
    <w:multiLevelType w:val="hybridMultilevel"/>
    <w:tmpl w:val="2FB80786"/>
    <w:lvl w:ilvl="0" w:tplc="75DE536E">
      <w:start w:val="1"/>
      <w:numFmt w:val="decimal"/>
      <w:lvlText w:val="%1."/>
      <w:lvlJc w:val="left"/>
      <w:pPr>
        <w:ind w:left="360" w:hanging="360"/>
      </w:pPr>
      <w:rPr>
        <w:rFonts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0CD387F"/>
    <w:multiLevelType w:val="hybridMultilevel"/>
    <w:tmpl w:val="AF2A8BA8"/>
    <w:lvl w:ilvl="0" w:tplc="04090001">
      <w:start w:val="1"/>
      <w:numFmt w:val="bullet"/>
      <w:lvlText w:val=""/>
      <w:lvlJc w:val="left"/>
      <w:pPr>
        <w:ind w:left="810" w:hanging="360"/>
      </w:pPr>
      <w:rPr>
        <w:rFonts w:ascii="Symbol" w:hAnsi="Symbol"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11" w15:restartNumberingAfterBreak="0">
    <w:nsid w:val="132A6F25"/>
    <w:multiLevelType w:val="hybridMultilevel"/>
    <w:tmpl w:val="2F66C218"/>
    <w:lvl w:ilvl="0" w:tplc="0409000B">
      <w:start w:val="1"/>
      <w:numFmt w:val="bullet"/>
      <w:lvlText w:val=""/>
      <w:lvlJc w:val="left"/>
      <w:pPr>
        <w:tabs>
          <w:tab w:val="num" w:pos="720"/>
        </w:tabs>
        <w:ind w:left="720" w:hanging="360"/>
      </w:pPr>
      <w:rPr>
        <w:rFonts w:ascii="Wingdings" w:hAnsi="Wingdings" w:hint="default"/>
      </w:rPr>
    </w:lvl>
    <w:lvl w:ilvl="1" w:tplc="BAD06924">
      <w:start w:val="2147"/>
      <w:numFmt w:val="bullet"/>
      <w:lvlText w:val="•"/>
      <w:lvlJc w:val="left"/>
      <w:pPr>
        <w:tabs>
          <w:tab w:val="num" w:pos="1440"/>
        </w:tabs>
        <w:ind w:left="1440" w:hanging="360"/>
      </w:pPr>
      <w:rPr>
        <w:rFonts w:ascii="Arial" w:hAnsi="Arial" w:hint="default"/>
      </w:rPr>
    </w:lvl>
    <w:lvl w:ilvl="2" w:tplc="F2125E90" w:tentative="1">
      <w:start w:val="1"/>
      <w:numFmt w:val="bullet"/>
      <w:lvlText w:val="•"/>
      <w:lvlJc w:val="left"/>
      <w:pPr>
        <w:tabs>
          <w:tab w:val="num" w:pos="2160"/>
        </w:tabs>
        <w:ind w:left="2160" w:hanging="360"/>
      </w:pPr>
      <w:rPr>
        <w:rFonts w:ascii="Arial" w:hAnsi="Arial" w:hint="default"/>
      </w:rPr>
    </w:lvl>
    <w:lvl w:ilvl="3" w:tplc="1778DBF2" w:tentative="1">
      <w:start w:val="1"/>
      <w:numFmt w:val="bullet"/>
      <w:lvlText w:val="•"/>
      <w:lvlJc w:val="left"/>
      <w:pPr>
        <w:tabs>
          <w:tab w:val="num" w:pos="2880"/>
        </w:tabs>
        <w:ind w:left="2880" w:hanging="360"/>
      </w:pPr>
      <w:rPr>
        <w:rFonts w:ascii="Arial" w:hAnsi="Arial" w:hint="default"/>
      </w:rPr>
    </w:lvl>
    <w:lvl w:ilvl="4" w:tplc="822EA2BA" w:tentative="1">
      <w:start w:val="1"/>
      <w:numFmt w:val="bullet"/>
      <w:lvlText w:val="•"/>
      <w:lvlJc w:val="left"/>
      <w:pPr>
        <w:tabs>
          <w:tab w:val="num" w:pos="3600"/>
        </w:tabs>
        <w:ind w:left="3600" w:hanging="360"/>
      </w:pPr>
      <w:rPr>
        <w:rFonts w:ascii="Arial" w:hAnsi="Arial" w:hint="default"/>
      </w:rPr>
    </w:lvl>
    <w:lvl w:ilvl="5" w:tplc="47D2A1F0" w:tentative="1">
      <w:start w:val="1"/>
      <w:numFmt w:val="bullet"/>
      <w:lvlText w:val="•"/>
      <w:lvlJc w:val="left"/>
      <w:pPr>
        <w:tabs>
          <w:tab w:val="num" w:pos="4320"/>
        </w:tabs>
        <w:ind w:left="4320" w:hanging="360"/>
      </w:pPr>
      <w:rPr>
        <w:rFonts w:ascii="Arial" w:hAnsi="Arial" w:hint="default"/>
      </w:rPr>
    </w:lvl>
    <w:lvl w:ilvl="6" w:tplc="04162A0A" w:tentative="1">
      <w:start w:val="1"/>
      <w:numFmt w:val="bullet"/>
      <w:lvlText w:val="•"/>
      <w:lvlJc w:val="left"/>
      <w:pPr>
        <w:tabs>
          <w:tab w:val="num" w:pos="5040"/>
        </w:tabs>
        <w:ind w:left="5040" w:hanging="360"/>
      </w:pPr>
      <w:rPr>
        <w:rFonts w:ascii="Arial" w:hAnsi="Arial" w:hint="default"/>
      </w:rPr>
    </w:lvl>
    <w:lvl w:ilvl="7" w:tplc="1C7E6208" w:tentative="1">
      <w:start w:val="1"/>
      <w:numFmt w:val="bullet"/>
      <w:lvlText w:val="•"/>
      <w:lvlJc w:val="left"/>
      <w:pPr>
        <w:tabs>
          <w:tab w:val="num" w:pos="5760"/>
        </w:tabs>
        <w:ind w:left="5760" w:hanging="360"/>
      </w:pPr>
      <w:rPr>
        <w:rFonts w:ascii="Arial" w:hAnsi="Arial" w:hint="default"/>
      </w:rPr>
    </w:lvl>
    <w:lvl w:ilvl="8" w:tplc="306025C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4326C91"/>
    <w:multiLevelType w:val="hybridMultilevel"/>
    <w:tmpl w:val="EDFEEB60"/>
    <w:lvl w:ilvl="0" w:tplc="FFFFFFFF">
      <w:numFmt w:val="bullet"/>
      <w:lvlText w:val="•"/>
      <w:lvlJc w:val="left"/>
      <w:pPr>
        <w:tabs>
          <w:tab w:val="num" w:pos="360"/>
        </w:tabs>
        <w:ind w:left="0" w:firstLine="0"/>
      </w:pPr>
      <w:rPr>
        <w:rFonts w:ascii="Tahoma" w:hAnsi="Tahoma" w:cs="Times New Roman" w:hint="default"/>
        <w:sz w:val="24"/>
      </w:rPr>
    </w:lvl>
    <w:lvl w:ilvl="1" w:tplc="FFFFFFFF">
      <w:start w:val="1"/>
      <w:numFmt w:val="bullet"/>
      <w:lvlText w:val="o"/>
      <w:lvlJc w:val="left"/>
      <w:pPr>
        <w:tabs>
          <w:tab w:val="num" w:pos="360"/>
        </w:tabs>
        <w:ind w:left="360" w:hanging="360"/>
      </w:pPr>
      <w:rPr>
        <w:rFonts w:ascii="Courier New" w:hAnsi="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13" w15:restartNumberingAfterBreak="0">
    <w:nsid w:val="170A1577"/>
    <w:multiLevelType w:val="multilevel"/>
    <w:tmpl w:val="4B9C3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7350A19"/>
    <w:multiLevelType w:val="hybridMultilevel"/>
    <w:tmpl w:val="138E8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E84FD4"/>
    <w:multiLevelType w:val="hybridMultilevel"/>
    <w:tmpl w:val="7A00E16C"/>
    <w:lvl w:ilvl="0" w:tplc="0409000B">
      <w:start w:val="1"/>
      <w:numFmt w:val="bullet"/>
      <w:lvlText w:val=""/>
      <w:lvlJc w:val="left"/>
      <w:pPr>
        <w:tabs>
          <w:tab w:val="num" w:pos="720"/>
        </w:tabs>
        <w:ind w:left="720" w:hanging="360"/>
      </w:pPr>
      <w:rPr>
        <w:rFonts w:ascii="Wingdings" w:hAnsi="Wingdings" w:hint="default"/>
      </w:rPr>
    </w:lvl>
    <w:lvl w:ilvl="1" w:tplc="294C9146">
      <w:start w:val="1"/>
      <w:numFmt w:val="bullet"/>
      <w:lvlText w:val="•"/>
      <w:lvlJc w:val="left"/>
      <w:pPr>
        <w:tabs>
          <w:tab w:val="num" w:pos="1440"/>
        </w:tabs>
        <w:ind w:left="1440" w:hanging="360"/>
      </w:pPr>
      <w:rPr>
        <w:rFonts w:ascii="Arial" w:hAnsi="Arial" w:hint="default"/>
      </w:rPr>
    </w:lvl>
    <w:lvl w:ilvl="2" w:tplc="AAE8072C">
      <w:start w:val="2247"/>
      <w:numFmt w:val="bullet"/>
      <w:lvlText w:val=""/>
      <w:lvlJc w:val="left"/>
      <w:pPr>
        <w:tabs>
          <w:tab w:val="num" w:pos="2160"/>
        </w:tabs>
        <w:ind w:left="2160" w:hanging="360"/>
      </w:pPr>
      <w:rPr>
        <w:rFonts w:ascii="Wingdings" w:hAnsi="Wingdings" w:hint="default"/>
      </w:rPr>
    </w:lvl>
    <w:lvl w:ilvl="3" w:tplc="5F387F00">
      <w:start w:val="2247"/>
      <w:numFmt w:val="bullet"/>
      <w:lvlText w:val=""/>
      <w:lvlJc w:val="left"/>
      <w:pPr>
        <w:tabs>
          <w:tab w:val="num" w:pos="2880"/>
        </w:tabs>
        <w:ind w:left="2880" w:hanging="360"/>
      </w:pPr>
      <w:rPr>
        <w:rFonts w:ascii="Wingdings" w:hAnsi="Wingdings" w:hint="default"/>
      </w:rPr>
    </w:lvl>
    <w:lvl w:ilvl="4" w:tplc="9D24F6EE" w:tentative="1">
      <w:start w:val="1"/>
      <w:numFmt w:val="bullet"/>
      <w:lvlText w:val="•"/>
      <w:lvlJc w:val="left"/>
      <w:pPr>
        <w:tabs>
          <w:tab w:val="num" w:pos="3600"/>
        </w:tabs>
        <w:ind w:left="3600" w:hanging="360"/>
      </w:pPr>
      <w:rPr>
        <w:rFonts w:ascii="Arial" w:hAnsi="Arial" w:hint="default"/>
      </w:rPr>
    </w:lvl>
    <w:lvl w:ilvl="5" w:tplc="995267A6" w:tentative="1">
      <w:start w:val="1"/>
      <w:numFmt w:val="bullet"/>
      <w:lvlText w:val="•"/>
      <w:lvlJc w:val="left"/>
      <w:pPr>
        <w:tabs>
          <w:tab w:val="num" w:pos="4320"/>
        </w:tabs>
        <w:ind w:left="4320" w:hanging="360"/>
      </w:pPr>
      <w:rPr>
        <w:rFonts w:ascii="Arial" w:hAnsi="Arial" w:hint="default"/>
      </w:rPr>
    </w:lvl>
    <w:lvl w:ilvl="6" w:tplc="BA1070A6" w:tentative="1">
      <w:start w:val="1"/>
      <w:numFmt w:val="bullet"/>
      <w:lvlText w:val="•"/>
      <w:lvlJc w:val="left"/>
      <w:pPr>
        <w:tabs>
          <w:tab w:val="num" w:pos="5040"/>
        </w:tabs>
        <w:ind w:left="5040" w:hanging="360"/>
      </w:pPr>
      <w:rPr>
        <w:rFonts w:ascii="Arial" w:hAnsi="Arial" w:hint="default"/>
      </w:rPr>
    </w:lvl>
    <w:lvl w:ilvl="7" w:tplc="0534F834" w:tentative="1">
      <w:start w:val="1"/>
      <w:numFmt w:val="bullet"/>
      <w:lvlText w:val="•"/>
      <w:lvlJc w:val="left"/>
      <w:pPr>
        <w:tabs>
          <w:tab w:val="num" w:pos="5760"/>
        </w:tabs>
        <w:ind w:left="5760" w:hanging="360"/>
      </w:pPr>
      <w:rPr>
        <w:rFonts w:ascii="Arial" w:hAnsi="Arial" w:hint="default"/>
      </w:rPr>
    </w:lvl>
    <w:lvl w:ilvl="8" w:tplc="9208E9AC"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18826035"/>
    <w:multiLevelType w:val="hybridMultilevel"/>
    <w:tmpl w:val="1FA41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031B1A"/>
    <w:multiLevelType w:val="hybridMultilevel"/>
    <w:tmpl w:val="BB2AEFA6"/>
    <w:lvl w:ilvl="0" w:tplc="04090009">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620" w:hanging="360"/>
      </w:pPr>
      <w:rPr>
        <w:rFonts w:ascii="Symbol" w:hAnsi="Symbol" w:hint="default"/>
        <w:color w:val="auto"/>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start w:val="1"/>
      <w:numFmt w:val="bullet"/>
      <w:lvlText w:val="o"/>
      <w:lvlJc w:val="left"/>
      <w:pPr>
        <w:ind w:left="3600" w:hanging="360"/>
      </w:pPr>
      <w:rPr>
        <w:rFonts w:ascii="Courier New" w:hAnsi="Courier New" w:cs="Courier New" w:hint="default"/>
      </w:rPr>
    </w:lvl>
    <w:lvl w:ilvl="5" w:tplc="F990B58E">
      <w:numFmt w:val="bullet"/>
      <w:lvlText w:val="-"/>
      <w:lvlJc w:val="left"/>
      <w:pPr>
        <w:ind w:left="4320" w:hanging="360"/>
      </w:pPr>
      <w:rPr>
        <w:rFonts w:ascii="Calibri" w:eastAsia="Calibri" w:hAnsi="Calibri" w:cs="Calibri" w:hint="default"/>
        <w:b w:val="0"/>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AAB4EA5"/>
    <w:multiLevelType w:val="hybridMultilevel"/>
    <w:tmpl w:val="A40007C8"/>
    <w:lvl w:ilvl="0" w:tplc="2F646DF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AAD17E5"/>
    <w:multiLevelType w:val="multilevel"/>
    <w:tmpl w:val="A7DE6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BF39AD"/>
    <w:multiLevelType w:val="hybridMultilevel"/>
    <w:tmpl w:val="B40A98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3517B1"/>
    <w:multiLevelType w:val="multilevel"/>
    <w:tmpl w:val="4DAAE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301273A"/>
    <w:multiLevelType w:val="hybridMultilevel"/>
    <w:tmpl w:val="4A66BE1E"/>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3" w15:restartNumberingAfterBreak="0">
    <w:nsid w:val="26AC41C9"/>
    <w:multiLevelType w:val="hybridMultilevel"/>
    <w:tmpl w:val="0F0448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273C6D30"/>
    <w:multiLevelType w:val="hybridMultilevel"/>
    <w:tmpl w:val="630E843A"/>
    <w:lvl w:ilvl="0" w:tplc="4F1EAB2E">
      <w:start w:val="1"/>
      <w:numFmt w:val="bullet"/>
      <w:lvlText w:val=""/>
      <w:lvlJc w:val="left"/>
      <w:pPr>
        <w:ind w:left="360" w:hanging="360"/>
      </w:pPr>
      <w:rPr>
        <w:rFonts w:ascii="Wingdings" w:hAnsi="Wingdings" w:hint="default"/>
        <w:color w:val="5B9BD5"/>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79544E4"/>
    <w:multiLevelType w:val="hybridMultilevel"/>
    <w:tmpl w:val="D36A1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D1A046B"/>
    <w:multiLevelType w:val="multilevel"/>
    <w:tmpl w:val="5358C2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D53177E"/>
    <w:multiLevelType w:val="multilevel"/>
    <w:tmpl w:val="DCF64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F5D3F01"/>
    <w:multiLevelType w:val="multilevel"/>
    <w:tmpl w:val="AF5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482240E"/>
    <w:multiLevelType w:val="hybridMultilevel"/>
    <w:tmpl w:val="C8AC1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628637C"/>
    <w:multiLevelType w:val="hybridMultilevel"/>
    <w:tmpl w:val="F9A275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67B559D"/>
    <w:multiLevelType w:val="hybridMultilevel"/>
    <w:tmpl w:val="6F580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7F04116"/>
    <w:multiLevelType w:val="hybridMultilevel"/>
    <w:tmpl w:val="4FD056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D133314"/>
    <w:multiLevelType w:val="hybridMultilevel"/>
    <w:tmpl w:val="63F2BC7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34" w15:restartNumberingAfterBreak="0">
    <w:nsid w:val="3ED9514A"/>
    <w:multiLevelType w:val="hybridMultilevel"/>
    <w:tmpl w:val="B87C1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4DD20A8"/>
    <w:multiLevelType w:val="hybridMultilevel"/>
    <w:tmpl w:val="F33C0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774670C"/>
    <w:multiLevelType w:val="hybridMultilevel"/>
    <w:tmpl w:val="0A165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477B7EA3"/>
    <w:multiLevelType w:val="hybridMultilevel"/>
    <w:tmpl w:val="2B38743E"/>
    <w:lvl w:ilvl="0" w:tplc="0102E59E">
      <w:start w:val="1"/>
      <w:numFmt w:val="bullet"/>
      <w:lvlText w:val="•"/>
      <w:lvlJc w:val="left"/>
      <w:pPr>
        <w:ind w:left="1440" w:hanging="360"/>
      </w:pPr>
      <w:rPr>
        <w:rFonts w:ascii="Arial" w:hAnsi="Arial"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8134B66"/>
    <w:multiLevelType w:val="hybridMultilevel"/>
    <w:tmpl w:val="A6D250EC"/>
    <w:lvl w:ilvl="0" w:tplc="04090009">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620" w:hanging="360"/>
      </w:pPr>
      <w:rPr>
        <w:rFonts w:ascii="Symbol" w:hAnsi="Symbol" w:hint="default"/>
        <w:color w:val="auto"/>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start w:val="1"/>
      <w:numFmt w:val="bullet"/>
      <w:lvlText w:val="o"/>
      <w:lvlJc w:val="left"/>
      <w:pPr>
        <w:ind w:left="3600" w:hanging="360"/>
      </w:pPr>
      <w:rPr>
        <w:rFonts w:ascii="Courier New" w:hAnsi="Courier New" w:cs="Courier New" w:hint="default"/>
      </w:rPr>
    </w:lvl>
    <w:lvl w:ilvl="5" w:tplc="F990B58E">
      <w:numFmt w:val="bullet"/>
      <w:lvlText w:val="-"/>
      <w:lvlJc w:val="left"/>
      <w:pPr>
        <w:ind w:left="4320" w:hanging="360"/>
      </w:pPr>
      <w:rPr>
        <w:rFonts w:ascii="Calibri" w:eastAsia="Calibri" w:hAnsi="Calibri" w:cs="Calibri" w:hint="default"/>
        <w:b w:val="0"/>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254422"/>
    <w:multiLevelType w:val="hybridMultilevel"/>
    <w:tmpl w:val="00204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49E22C33"/>
    <w:multiLevelType w:val="multilevel"/>
    <w:tmpl w:val="AB72B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C1878E2"/>
    <w:multiLevelType w:val="hybridMultilevel"/>
    <w:tmpl w:val="0714E4C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A808A7"/>
    <w:multiLevelType w:val="multilevel"/>
    <w:tmpl w:val="48D6C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CB164BA"/>
    <w:multiLevelType w:val="hybridMultilevel"/>
    <w:tmpl w:val="1152E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CBE5BD3"/>
    <w:multiLevelType w:val="hybridMultilevel"/>
    <w:tmpl w:val="B2166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E5427B7"/>
    <w:multiLevelType w:val="hybridMultilevel"/>
    <w:tmpl w:val="33441AA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rPr>
        <w:rFont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6" w15:restartNumberingAfterBreak="0">
    <w:nsid w:val="51B557CE"/>
    <w:multiLevelType w:val="hybridMultilevel"/>
    <w:tmpl w:val="0E9835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2170E50"/>
    <w:multiLevelType w:val="hybridMultilevel"/>
    <w:tmpl w:val="50227D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6C32CDC"/>
    <w:multiLevelType w:val="hybridMultilevel"/>
    <w:tmpl w:val="4A66B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9282371"/>
    <w:multiLevelType w:val="hybridMultilevel"/>
    <w:tmpl w:val="04685730"/>
    <w:lvl w:ilvl="0" w:tplc="21529BAE">
      <w:start w:val="1"/>
      <w:numFmt w:val="bullet"/>
      <w:lvlText w:val=""/>
      <w:lvlJc w:val="left"/>
      <w:pPr>
        <w:ind w:left="720" w:hanging="360"/>
      </w:pPr>
      <w:rPr>
        <w:rFonts w:ascii="Wingdings" w:hAnsi="Wingdings" w:hint="default"/>
        <w:color w:val="2E74B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F383CDF"/>
    <w:multiLevelType w:val="hybridMultilevel"/>
    <w:tmpl w:val="C96240FE"/>
    <w:lvl w:ilvl="0" w:tplc="2F646DF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5677DBA"/>
    <w:multiLevelType w:val="hybridMultilevel"/>
    <w:tmpl w:val="178460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68944B2E"/>
    <w:multiLevelType w:val="hybridMultilevel"/>
    <w:tmpl w:val="8DA6812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68DE5F3A"/>
    <w:multiLevelType w:val="multilevel"/>
    <w:tmpl w:val="E48A1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D7031DD"/>
    <w:multiLevelType w:val="hybridMultilevel"/>
    <w:tmpl w:val="A37C78A4"/>
    <w:lvl w:ilvl="0" w:tplc="04090001">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15:restartNumberingAfterBreak="0">
    <w:nsid w:val="6FD76C78"/>
    <w:multiLevelType w:val="multilevel"/>
    <w:tmpl w:val="19FA1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4C617AF"/>
    <w:multiLevelType w:val="hybridMultilevel"/>
    <w:tmpl w:val="7D886A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73C0FF0"/>
    <w:multiLevelType w:val="hybridMultilevel"/>
    <w:tmpl w:val="6FA2F46C"/>
    <w:lvl w:ilvl="0" w:tplc="0409000B">
      <w:start w:val="1"/>
      <w:numFmt w:val="bullet"/>
      <w:lvlText w:val=""/>
      <w:lvlJc w:val="left"/>
      <w:pPr>
        <w:tabs>
          <w:tab w:val="num" w:pos="720"/>
        </w:tabs>
        <w:ind w:left="720" w:hanging="360"/>
      </w:pPr>
      <w:rPr>
        <w:rFonts w:ascii="Wingdings" w:hAnsi="Wingdings" w:hint="default"/>
      </w:rPr>
    </w:lvl>
    <w:lvl w:ilvl="1" w:tplc="BB38FD48">
      <w:start w:val="2811"/>
      <w:numFmt w:val="bullet"/>
      <w:lvlText w:val="•"/>
      <w:lvlJc w:val="left"/>
      <w:pPr>
        <w:tabs>
          <w:tab w:val="num" w:pos="1440"/>
        </w:tabs>
        <w:ind w:left="1440" w:hanging="360"/>
      </w:pPr>
      <w:rPr>
        <w:rFonts w:ascii="Arial" w:hAnsi="Arial" w:hint="default"/>
      </w:rPr>
    </w:lvl>
    <w:lvl w:ilvl="2" w:tplc="3BA8F2DC">
      <w:start w:val="1"/>
      <w:numFmt w:val="bullet"/>
      <w:lvlText w:val="•"/>
      <w:lvlJc w:val="left"/>
      <w:pPr>
        <w:tabs>
          <w:tab w:val="num" w:pos="2160"/>
        </w:tabs>
        <w:ind w:left="2160" w:hanging="360"/>
      </w:pPr>
      <w:rPr>
        <w:rFonts w:ascii="Arial" w:hAnsi="Arial" w:hint="default"/>
      </w:rPr>
    </w:lvl>
    <w:lvl w:ilvl="3" w:tplc="85B05664">
      <w:start w:val="2811"/>
      <w:numFmt w:val="bullet"/>
      <w:lvlText w:val="•"/>
      <w:lvlJc w:val="left"/>
      <w:pPr>
        <w:tabs>
          <w:tab w:val="num" w:pos="2880"/>
        </w:tabs>
        <w:ind w:left="2880" w:hanging="360"/>
      </w:pPr>
      <w:rPr>
        <w:rFonts w:ascii="Arial" w:hAnsi="Arial" w:hint="default"/>
      </w:rPr>
    </w:lvl>
    <w:lvl w:ilvl="4" w:tplc="91F86CDC">
      <w:start w:val="2811"/>
      <w:numFmt w:val="bullet"/>
      <w:lvlText w:val="•"/>
      <w:lvlJc w:val="left"/>
      <w:pPr>
        <w:tabs>
          <w:tab w:val="num" w:pos="3600"/>
        </w:tabs>
        <w:ind w:left="3600" w:hanging="360"/>
      </w:pPr>
      <w:rPr>
        <w:rFonts w:ascii="Arial" w:hAnsi="Arial" w:hint="default"/>
      </w:rPr>
    </w:lvl>
    <w:lvl w:ilvl="5" w:tplc="D47E747C" w:tentative="1">
      <w:start w:val="1"/>
      <w:numFmt w:val="bullet"/>
      <w:lvlText w:val="•"/>
      <w:lvlJc w:val="left"/>
      <w:pPr>
        <w:tabs>
          <w:tab w:val="num" w:pos="4320"/>
        </w:tabs>
        <w:ind w:left="4320" w:hanging="360"/>
      </w:pPr>
      <w:rPr>
        <w:rFonts w:ascii="Arial" w:hAnsi="Arial" w:hint="default"/>
      </w:rPr>
    </w:lvl>
    <w:lvl w:ilvl="6" w:tplc="45DC85DA" w:tentative="1">
      <w:start w:val="1"/>
      <w:numFmt w:val="bullet"/>
      <w:lvlText w:val="•"/>
      <w:lvlJc w:val="left"/>
      <w:pPr>
        <w:tabs>
          <w:tab w:val="num" w:pos="5040"/>
        </w:tabs>
        <w:ind w:left="5040" w:hanging="360"/>
      </w:pPr>
      <w:rPr>
        <w:rFonts w:ascii="Arial" w:hAnsi="Arial" w:hint="default"/>
      </w:rPr>
    </w:lvl>
    <w:lvl w:ilvl="7" w:tplc="97C00D18" w:tentative="1">
      <w:start w:val="1"/>
      <w:numFmt w:val="bullet"/>
      <w:lvlText w:val="•"/>
      <w:lvlJc w:val="left"/>
      <w:pPr>
        <w:tabs>
          <w:tab w:val="num" w:pos="5760"/>
        </w:tabs>
        <w:ind w:left="5760" w:hanging="360"/>
      </w:pPr>
      <w:rPr>
        <w:rFonts w:ascii="Arial" w:hAnsi="Arial" w:hint="default"/>
      </w:rPr>
    </w:lvl>
    <w:lvl w:ilvl="8" w:tplc="AD9830A8" w:tentative="1">
      <w:start w:val="1"/>
      <w:numFmt w:val="bullet"/>
      <w:lvlText w:val="•"/>
      <w:lvlJc w:val="left"/>
      <w:pPr>
        <w:tabs>
          <w:tab w:val="num" w:pos="6480"/>
        </w:tabs>
        <w:ind w:left="6480" w:hanging="360"/>
      </w:pPr>
      <w:rPr>
        <w:rFonts w:ascii="Arial" w:hAnsi="Arial" w:hint="default"/>
      </w:rPr>
    </w:lvl>
  </w:abstractNum>
  <w:abstractNum w:abstractNumId="58" w15:restartNumberingAfterBreak="0">
    <w:nsid w:val="77D75548"/>
    <w:multiLevelType w:val="hybridMultilevel"/>
    <w:tmpl w:val="76F8976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90A3DBD"/>
    <w:multiLevelType w:val="hybridMultilevel"/>
    <w:tmpl w:val="C498757A"/>
    <w:lvl w:ilvl="0" w:tplc="63F29F5C">
      <w:start w:val="1"/>
      <w:numFmt w:val="bullet"/>
      <w:lvlText w:val=""/>
      <w:lvlJc w:val="left"/>
      <w:pPr>
        <w:ind w:left="1080" w:hanging="360"/>
      </w:pPr>
      <w:rPr>
        <w:rFonts w:ascii="Wingdings" w:hAnsi="Wingdings" w:hint="default"/>
        <w:color w:val="5B9BD5"/>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795343AA"/>
    <w:multiLevelType w:val="hybridMultilevel"/>
    <w:tmpl w:val="1124E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5C243B"/>
    <w:multiLevelType w:val="multilevel"/>
    <w:tmpl w:val="E48A18B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62" w15:restartNumberingAfterBreak="0">
    <w:nsid w:val="7CE24EEC"/>
    <w:multiLevelType w:val="hybridMultilevel"/>
    <w:tmpl w:val="D6727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EE85971"/>
    <w:multiLevelType w:val="hybridMultilevel"/>
    <w:tmpl w:val="3E743732"/>
    <w:lvl w:ilvl="0" w:tplc="04090009">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F4E2C4D"/>
    <w:multiLevelType w:val="hybridMultilevel"/>
    <w:tmpl w:val="22B600B8"/>
    <w:lvl w:ilvl="0" w:tplc="0409000B">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5" w15:restartNumberingAfterBreak="0">
    <w:nsid w:val="7F8D1AAA"/>
    <w:multiLevelType w:val="multilevel"/>
    <w:tmpl w:val="4EB04B4E"/>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64"/>
  </w:num>
  <w:num w:numId="3">
    <w:abstractNumId w:val="38"/>
  </w:num>
  <w:num w:numId="4">
    <w:abstractNumId w:val="54"/>
  </w:num>
  <w:num w:numId="5">
    <w:abstractNumId w:val="4"/>
  </w:num>
  <w:num w:numId="6">
    <w:abstractNumId w:val="57"/>
  </w:num>
  <w:num w:numId="7">
    <w:abstractNumId w:val="30"/>
  </w:num>
  <w:num w:numId="8">
    <w:abstractNumId w:val="37"/>
  </w:num>
  <w:num w:numId="9">
    <w:abstractNumId w:val="56"/>
  </w:num>
  <w:num w:numId="10">
    <w:abstractNumId w:val="15"/>
  </w:num>
  <w:num w:numId="11">
    <w:abstractNumId w:val="46"/>
  </w:num>
  <w:num w:numId="12">
    <w:abstractNumId w:val="11"/>
  </w:num>
  <w:num w:numId="13">
    <w:abstractNumId w:val="5"/>
  </w:num>
  <w:num w:numId="14">
    <w:abstractNumId w:val="49"/>
  </w:num>
  <w:num w:numId="15">
    <w:abstractNumId w:val="59"/>
  </w:num>
  <w:num w:numId="16">
    <w:abstractNumId w:val="60"/>
  </w:num>
  <w:num w:numId="17">
    <w:abstractNumId w:val="45"/>
  </w:num>
  <w:num w:numId="18">
    <w:abstractNumId w:val="22"/>
  </w:num>
  <w:num w:numId="19">
    <w:abstractNumId w:val="29"/>
  </w:num>
  <w:num w:numId="20">
    <w:abstractNumId w:val="39"/>
  </w:num>
  <w:num w:numId="21">
    <w:abstractNumId w:val="9"/>
  </w:num>
  <w:num w:numId="22">
    <w:abstractNumId w:val="55"/>
  </w:num>
  <w:num w:numId="23">
    <w:abstractNumId w:val="19"/>
  </w:num>
  <w:num w:numId="24">
    <w:abstractNumId w:val="13"/>
  </w:num>
  <w:num w:numId="25">
    <w:abstractNumId w:val="27"/>
  </w:num>
  <w:num w:numId="26">
    <w:abstractNumId w:val="40"/>
  </w:num>
  <w:num w:numId="27">
    <w:abstractNumId w:val="26"/>
  </w:num>
  <w:num w:numId="28">
    <w:abstractNumId w:val="28"/>
  </w:num>
  <w:num w:numId="29">
    <w:abstractNumId w:val="58"/>
  </w:num>
  <w:num w:numId="30">
    <w:abstractNumId w:val="53"/>
  </w:num>
  <w:num w:numId="31">
    <w:abstractNumId w:val="42"/>
  </w:num>
  <w:num w:numId="32">
    <w:abstractNumId w:val="21"/>
  </w:num>
  <w:num w:numId="33">
    <w:abstractNumId w:val="65"/>
  </w:num>
  <w:num w:numId="34">
    <w:abstractNumId w:val="25"/>
  </w:num>
  <w:num w:numId="35">
    <w:abstractNumId w:val="2"/>
  </w:num>
  <w:num w:numId="36">
    <w:abstractNumId w:val="61"/>
  </w:num>
  <w:num w:numId="37">
    <w:abstractNumId w:val="43"/>
  </w:num>
  <w:num w:numId="38">
    <w:abstractNumId w:val="23"/>
  </w:num>
  <w:num w:numId="39">
    <w:abstractNumId w:val="7"/>
  </w:num>
  <w:num w:numId="40">
    <w:abstractNumId w:val="52"/>
  </w:num>
  <w:num w:numId="41">
    <w:abstractNumId w:val="1"/>
  </w:num>
  <w:num w:numId="42">
    <w:abstractNumId w:val="48"/>
  </w:num>
  <w:num w:numId="43">
    <w:abstractNumId w:val="41"/>
  </w:num>
  <w:num w:numId="44">
    <w:abstractNumId w:val="20"/>
  </w:num>
  <w:num w:numId="45">
    <w:abstractNumId w:val="17"/>
  </w:num>
  <w:num w:numId="46">
    <w:abstractNumId w:val="63"/>
  </w:num>
  <w:num w:numId="47">
    <w:abstractNumId w:val="24"/>
  </w:num>
  <w:num w:numId="48">
    <w:abstractNumId w:val="3"/>
  </w:num>
  <w:num w:numId="49">
    <w:abstractNumId w:val="14"/>
  </w:num>
  <w:num w:numId="50">
    <w:abstractNumId w:val="34"/>
  </w:num>
  <w:num w:numId="51">
    <w:abstractNumId w:val="18"/>
  </w:num>
  <w:num w:numId="52">
    <w:abstractNumId w:val="50"/>
  </w:num>
  <w:num w:numId="53">
    <w:abstractNumId w:val="8"/>
  </w:num>
  <w:num w:numId="54">
    <w:abstractNumId w:val="32"/>
  </w:num>
  <w:num w:numId="55">
    <w:abstractNumId w:val="12"/>
  </w:num>
  <w:num w:numId="56">
    <w:abstractNumId w:val="6"/>
  </w:num>
  <w:num w:numId="57">
    <w:abstractNumId w:val="36"/>
  </w:num>
  <w:num w:numId="58">
    <w:abstractNumId w:val="35"/>
  </w:num>
  <w:num w:numId="59">
    <w:abstractNumId w:val="44"/>
  </w:num>
  <w:num w:numId="60">
    <w:abstractNumId w:val="47"/>
  </w:num>
  <w:num w:numId="61">
    <w:abstractNumId w:val="16"/>
  </w:num>
  <w:num w:numId="62">
    <w:abstractNumId w:val="0"/>
  </w:num>
  <w:num w:numId="63">
    <w:abstractNumId w:val="62"/>
  </w:num>
  <w:num w:numId="64">
    <w:abstractNumId w:val="31"/>
  </w:num>
  <w:num w:numId="65">
    <w:abstractNumId w:val="51"/>
  </w:num>
  <w:num w:numId="66">
    <w:abstractNumId w:val="1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rawingGridVerticalSpacing w:val="163"/>
  <w:displayHorizontalDrawingGridEvery w:val="2"/>
  <w:displayVerticalDrawingGridEvery w:val="2"/>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379"/>
    <w:rsid w:val="00006595"/>
    <w:rsid w:val="00011778"/>
    <w:rsid w:val="00011B2D"/>
    <w:rsid w:val="00022BE6"/>
    <w:rsid w:val="00024FCE"/>
    <w:rsid w:val="000333A5"/>
    <w:rsid w:val="00035D4A"/>
    <w:rsid w:val="00041999"/>
    <w:rsid w:val="00041A76"/>
    <w:rsid w:val="00047597"/>
    <w:rsid w:val="0005029B"/>
    <w:rsid w:val="00051500"/>
    <w:rsid w:val="00057A4C"/>
    <w:rsid w:val="00073410"/>
    <w:rsid w:val="0007714D"/>
    <w:rsid w:val="00085C72"/>
    <w:rsid w:val="000933D3"/>
    <w:rsid w:val="000935FC"/>
    <w:rsid w:val="000A1903"/>
    <w:rsid w:val="000A54F1"/>
    <w:rsid w:val="000B11DB"/>
    <w:rsid w:val="000B3CCD"/>
    <w:rsid w:val="000B6061"/>
    <w:rsid w:val="000B64F7"/>
    <w:rsid w:val="000C318B"/>
    <w:rsid w:val="000C633E"/>
    <w:rsid w:val="000D49CB"/>
    <w:rsid w:val="000D5C92"/>
    <w:rsid w:val="000D7A15"/>
    <w:rsid w:val="000F3580"/>
    <w:rsid w:val="000F406D"/>
    <w:rsid w:val="00102212"/>
    <w:rsid w:val="001107A5"/>
    <w:rsid w:val="00114EFF"/>
    <w:rsid w:val="001150E6"/>
    <w:rsid w:val="0012339A"/>
    <w:rsid w:val="001237F7"/>
    <w:rsid w:val="0012466B"/>
    <w:rsid w:val="00125607"/>
    <w:rsid w:val="00130224"/>
    <w:rsid w:val="001337ED"/>
    <w:rsid w:val="00144677"/>
    <w:rsid w:val="00152B10"/>
    <w:rsid w:val="0015332D"/>
    <w:rsid w:val="00176824"/>
    <w:rsid w:val="00192593"/>
    <w:rsid w:val="001A0EA2"/>
    <w:rsid w:val="001A2228"/>
    <w:rsid w:val="001A46BA"/>
    <w:rsid w:val="001B17DC"/>
    <w:rsid w:val="001B67C0"/>
    <w:rsid w:val="001C3979"/>
    <w:rsid w:val="001C46EF"/>
    <w:rsid w:val="001C77C5"/>
    <w:rsid w:val="001D09F4"/>
    <w:rsid w:val="001D45B3"/>
    <w:rsid w:val="001E540B"/>
    <w:rsid w:val="001E5C43"/>
    <w:rsid w:val="001E5C50"/>
    <w:rsid w:val="001E7FE9"/>
    <w:rsid w:val="001F1279"/>
    <w:rsid w:val="001F7EA1"/>
    <w:rsid w:val="00205DFE"/>
    <w:rsid w:val="002122EE"/>
    <w:rsid w:val="002210F5"/>
    <w:rsid w:val="002277FE"/>
    <w:rsid w:val="00231ED4"/>
    <w:rsid w:val="00237000"/>
    <w:rsid w:val="00240527"/>
    <w:rsid w:val="00240A72"/>
    <w:rsid w:val="00240E2A"/>
    <w:rsid w:val="002410D7"/>
    <w:rsid w:val="00250782"/>
    <w:rsid w:val="00251896"/>
    <w:rsid w:val="00265433"/>
    <w:rsid w:val="002833FA"/>
    <w:rsid w:val="002B28A4"/>
    <w:rsid w:val="002B6F4F"/>
    <w:rsid w:val="002C2FEA"/>
    <w:rsid w:val="002C4073"/>
    <w:rsid w:val="002D23AA"/>
    <w:rsid w:val="002D24E9"/>
    <w:rsid w:val="002D4D22"/>
    <w:rsid w:val="002D6A40"/>
    <w:rsid w:val="002E0D13"/>
    <w:rsid w:val="002E6822"/>
    <w:rsid w:val="00305D83"/>
    <w:rsid w:val="00311552"/>
    <w:rsid w:val="003356F2"/>
    <w:rsid w:val="00336C29"/>
    <w:rsid w:val="0039589A"/>
    <w:rsid w:val="003A10B4"/>
    <w:rsid w:val="003A1CD8"/>
    <w:rsid w:val="003A6C17"/>
    <w:rsid w:val="003B310D"/>
    <w:rsid w:val="003B710A"/>
    <w:rsid w:val="003C16A5"/>
    <w:rsid w:val="003C4B92"/>
    <w:rsid w:val="004027F3"/>
    <w:rsid w:val="004075E1"/>
    <w:rsid w:val="00411F77"/>
    <w:rsid w:val="00415558"/>
    <w:rsid w:val="00415B13"/>
    <w:rsid w:val="00420693"/>
    <w:rsid w:val="00422425"/>
    <w:rsid w:val="00422A14"/>
    <w:rsid w:val="00423CE7"/>
    <w:rsid w:val="004258AB"/>
    <w:rsid w:val="00447F23"/>
    <w:rsid w:val="00454D52"/>
    <w:rsid w:val="00455E9B"/>
    <w:rsid w:val="00456BCE"/>
    <w:rsid w:val="0046487E"/>
    <w:rsid w:val="00481122"/>
    <w:rsid w:val="00482657"/>
    <w:rsid w:val="004961EB"/>
    <w:rsid w:val="004A38A4"/>
    <w:rsid w:val="004B173D"/>
    <w:rsid w:val="004C0B15"/>
    <w:rsid w:val="004C49C1"/>
    <w:rsid w:val="004C7B0F"/>
    <w:rsid w:val="004D2D7A"/>
    <w:rsid w:val="004E1DB0"/>
    <w:rsid w:val="004F3A09"/>
    <w:rsid w:val="00500496"/>
    <w:rsid w:val="0050422D"/>
    <w:rsid w:val="005050DE"/>
    <w:rsid w:val="005068A9"/>
    <w:rsid w:val="005079D0"/>
    <w:rsid w:val="00507B19"/>
    <w:rsid w:val="00510000"/>
    <w:rsid w:val="00521AD4"/>
    <w:rsid w:val="00524DCA"/>
    <w:rsid w:val="005459B9"/>
    <w:rsid w:val="00546FDA"/>
    <w:rsid w:val="00555271"/>
    <w:rsid w:val="0056396E"/>
    <w:rsid w:val="0056423E"/>
    <w:rsid w:val="005701A1"/>
    <w:rsid w:val="0057025F"/>
    <w:rsid w:val="00580A4B"/>
    <w:rsid w:val="005A095C"/>
    <w:rsid w:val="005B0EDD"/>
    <w:rsid w:val="005C17DC"/>
    <w:rsid w:val="005C1B27"/>
    <w:rsid w:val="005D0539"/>
    <w:rsid w:val="005D16A6"/>
    <w:rsid w:val="005D5DDE"/>
    <w:rsid w:val="005D7B64"/>
    <w:rsid w:val="00607FED"/>
    <w:rsid w:val="00610693"/>
    <w:rsid w:val="00611379"/>
    <w:rsid w:val="006223E9"/>
    <w:rsid w:val="00630925"/>
    <w:rsid w:val="0065292F"/>
    <w:rsid w:val="006576CC"/>
    <w:rsid w:val="0067521A"/>
    <w:rsid w:val="00677164"/>
    <w:rsid w:val="006831CA"/>
    <w:rsid w:val="006A2A67"/>
    <w:rsid w:val="006B1F87"/>
    <w:rsid w:val="006D1544"/>
    <w:rsid w:val="006D1962"/>
    <w:rsid w:val="006D2CBD"/>
    <w:rsid w:val="006D5891"/>
    <w:rsid w:val="006F36B1"/>
    <w:rsid w:val="006F4A7F"/>
    <w:rsid w:val="006F61B0"/>
    <w:rsid w:val="00712C84"/>
    <w:rsid w:val="00714023"/>
    <w:rsid w:val="00720743"/>
    <w:rsid w:val="00720CDB"/>
    <w:rsid w:val="0072481B"/>
    <w:rsid w:val="007438B9"/>
    <w:rsid w:val="00744E1D"/>
    <w:rsid w:val="007473C1"/>
    <w:rsid w:val="00761E43"/>
    <w:rsid w:val="0076285C"/>
    <w:rsid w:val="00764BF0"/>
    <w:rsid w:val="00764CFA"/>
    <w:rsid w:val="0077398D"/>
    <w:rsid w:val="00782AE8"/>
    <w:rsid w:val="00792972"/>
    <w:rsid w:val="00792E12"/>
    <w:rsid w:val="007A1CE2"/>
    <w:rsid w:val="007B5893"/>
    <w:rsid w:val="007B7906"/>
    <w:rsid w:val="007D2896"/>
    <w:rsid w:val="007D6DEA"/>
    <w:rsid w:val="007E2B63"/>
    <w:rsid w:val="007E3EFF"/>
    <w:rsid w:val="00803B4E"/>
    <w:rsid w:val="00803DA2"/>
    <w:rsid w:val="0080791C"/>
    <w:rsid w:val="00814FB1"/>
    <w:rsid w:val="008342A0"/>
    <w:rsid w:val="0083473C"/>
    <w:rsid w:val="008469C3"/>
    <w:rsid w:val="0084727F"/>
    <w:rsid w:val="00860A70"/>
    <w:rsid w:val="008655A5"/>
    <w:rsid w:val="0088797F"/>
    <w:rsid w:val="00887AE3"/>
    <w:rsid w:val="008942D6"/>
    <w:rsid w:val="008949F3"/>
    <w:rsid w:val="008A313D"/>
    <w:rsid w:val="008A3150"/>
    <w:rsid w:val="008B47F2"/>
    <w:rsid w:val="008C1F0C"/>
    <w:rsid w:val="008E0E4E"/>
    <w:rsid w:val="008F2363"/>
    <w:rsid w:val="008F3F5F"/>
    <w:rsid w:val="00903887"/>
    <w:rsid w:val="00914ECF"/>
    <w:rsid w:val="00920B98"/>
    <w:rsid w:val="00943EA1"/>
    <w:rsid w:val="00944132"/>
    <w:rsid w:val="0095001C"/>
    <w:rsid w:val="00956AEE"/>
    <w:rsid w:val="009621F8"/>
    <w:rsid w:val="00962AD6"/>
    <w:rsid w:val="00965207"/>
    <w:rsid w:val="0097270A"/>
    <w:rsid w:val="009A3275"/>
    <w:rsid w:val="009A37A8"/>
    <w:rsid w:val="009A67BB"/>
    <w:rsid w:val="009C046A"/>
    <w:rsid w:val="009D3ADA"/>
    <w:rsid w:val="009E5231"/>
    <w:rsid w:val="009E55F3"/>
    <w:rsid w:val="009F2966"/>
    <w:rsid w:val="009F32B4"/>
    <w:rsid w:val="00A07879"/>
    <w:rsid w:val="00A11F8E"/>
    <w:rsid w:val="00A122C7"/>
    <w:rsid w:val="00A1596E"/>
    <w:rsid w:val="00A244EF"/>
    <w:rsid w:val="00A312C0"/>
    <w:rsid w:val="00A31A68"/>
    <w:rsid w:val="00A330D9"/>
    <w:rsid w:val="00A64FA7"/>
    <w:rsid w:val="00A65B02"/>
    <w:rsid w:val="00A66F7C"/>
    <w:rsid w:val="00A75BD3"/>
    <w:rsid w:val="00A80822"/>
    <w:rsid w:val="00A8109B"/>
    <w:rsid w:val="00AA03F3"/>
    <w:rsid w:val="00AA1088"/>
    <w:rsid w:val="00AA43B0"/>
    <w:rsid w:val="00AB0194"/>
    <w:rsid w:val="00AB7493"/>
    <w:rsid w:val="00AC33DB"/>
    <w:rsid w:val="00AC6A86"/>
    <w:rsid w:val="00B108C4"/>
    <w:rsid w:val="00B1197F"/>
    <w:rsid w:val="00B1251E"/>
    <w:rsid w:val="00B14495"/>
    <w:rsid w:val="00B208FE"/>
    <w:rsid w:val="00B27A77"/>
    <w:rsid w:val="00B33CDB"/>
    <w:rsid w:val="00B367AC"/>
    <w:rsid w:val="00B46476"/>
    <w:rsid w:val="00B532F7"/>
    <w:rsid w:val="00B61003"/>
    <w:rsid w:val="00B63B4A"/>
    <w:rsid w:val="00B70675"/>
    <w:rsid w:val="00B72775"/>
    <w:rsid w:val="00B82812"/>
    <w:rsid w:val="00BB4158"/>
    <w:rsid w:val="00BB6E3F"/>
    <w:rsid w:val="00BC7528"/>
    <w:rsid w:val="00BC7D69"/>
    <w:rsid w:val="00BD3C5F"/>
    <w:rsid w:val="00BD565C"/>
    <w:rsid w:val="00BD77E7"/>
    <w:rsid w:val="00BF1169"/>
    <w:rsid w:val="00BF36D2"/>
    <w:rsid w:val="00BF42D3"/>
    <w:rsid w:val="00C04737"/>
    <w:rsid w:val="00C20997"/>
    <w:rsid w:val="00C23917"/>
    <w:rsid w:val="00C420BA"/>
    <w:rsid w:val="00C44703"/>
    <w:rsid w:val="00C50C1B"/>
    <w:rsid w:val="00C5777A"/>
    <w:rsid w:val="00C61F64"/>
    <w:rsid w:val="00C75914"/>
    <w:rsid w:val="00C9187B"/>
    <w:rsid w:val="00CB0724"/>
    <w:rsid w:val="00CB5F6C"/>
    <w:rsid w:val="00CC189A"/>
    <w:rsid w:val="00CF350B"/>
    <w:rsid w:val="00CF542A"/>
    <w:rsid w:val="00D04916"/>
    <w:rsid w:val="00D0540F"/>
    <w:rsid w:val="00D109D9"/>
    <w:rsid w:val="00D1172C"/>
    <w:rsid w:val="00D16C2E"/>
    <w:rsid w:val="00D25324"/>
    <w:rsid w:val="00D449B2"/>
    <w:rsid w:val="00D51DE4"/>
    <w:rsid w:val="00D67046"/>
    <w:rsid w:val="00D72F1F"/>
    <w:rsid w:val="00D912AF"/>
    <w:rsid w:val="00D927EC"/>
    <w:rsid w:val="00DC17E1"/>
    <w:rsid w:val="00DC3FAF"/>
    <w:rsid w:val="00DC5EC0"/>
    <w:rsid w:val="00DD5E4C"/>
    <w:rsid w:val="00DD67F2"/>
    <w:rsid w:val="00DD6827"/>
    <w:rsid w:val="00DD7856"/>
    <w:rsid w:val="00DE6D06"/>
    <w:rsid w:val="00DF65BA"/>
    <w:rsid w:val="00E00024"/>
    <w:rsid w:val="00E03B68"/>
    <w:rsid w:val="00E13959"/>
    <w:rsid w:val="00E16650"/>
    <w:rsid w:val="00E207EB"/>
    <w:rsid w:val="00E329B9"/>
    <w:rsid w:val="00E379A8"/>
    <w:rsid w:val="00E40DE9"/>
    <w:rsid w:val="00E41C2B"/>
    <w:rsid w:val="00E468BB"/>
    <w:rsid w:val="00E470C2"/>
    <w:rsid w:val="00E519B9"/>
    <w:rsid w:val="00E5268D"/>
    <w:rsid w:val="00E552AD"/>
    <w:rsid w:val="00E648A4"/>
    <w:rsid w:val="00E7016B"/>
    <w:rsid w:val="00E725CE"/>
    <w:rsid w:val="00E73EE6"/>
    <w:rsid w:val="00E82276"/>
    <w:rsid w:val="00E86161"/>
    <w:rsid w:val="00E960C6"/>
    <w:rsid w:val="00EA070D"/>
    <w:rsid w:val="00EB419A"/>
    <w:rsid w:val="00ED2CE0"/>
    <w:rsid w:val="00EE01BA"/>
    <w:rsid w:val="00EE05C6"/>
    <w:rsid w:val="00EE207B"/>
    <w:rsid w:val="00EF5F76"/>
    <w:rsid w:val="00F006C4"/>
    <w:rsid w:val="00F10EA0"/>
    <w:rsid w:val="00F11C48"/>
    <w:rsid w:val="00F215CF"/>
    <w:rsid w:val="00F22B35"/>
    <w:rsid w:val="00F36F68"/>
    <w:rsid w:val="00F45A4C"/>
    <w:rsid w:val="00F504CF"/>
    <w:rsid w:val="00F5495C"/>
    <w:rsid w:val="00F60CB2"/>
    <w:rsid w:val="00F645F5"/>
    <w:rsid w:val="00F70058"/>
    <w:rsid w:val="00F81F13"/>
    <w:rsid w:val="00F868E8"/>
    <w:rsid w:val="00F9354F"/>
    <w:rsid w:val="00F94DC3"/>
    <w:rsid w:val="00F97CBB"/>
    <w:rsid w:val="00FA72B6"/>
    <w:rsid w:val="00FC0B9A"/>
    <w:rsid w:val="00FC62D0"/>
    <w:rsid w:val="00FE6E01"/>
    <w:rsid w:val="00FF2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02BA888E"/>
  <w15:chartTrackingRefBased/>
  <w15:docId w15:val="{AE51D577-AEEF-45F9-8D18-FCC370AE8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5558"/>
    <w:rPr>
      <w:sz w:val="22"/>
      <w:szCs w:val="22"/>
    </w:rPr>
  </w:style>
  <w:style w:type="paragraph" w:styleId="Heading1">
    <w:name w:val="heading 1"/>
    <w:basedOn w:val="Normal"/>
    <w:link w:val="Heading1Char"/>
    <w:uiPriority w:val="9"/>
    <w:qFormat/>
    <w:rsid w:val="008B47F2"/>
    <w:pPr>
      <w:outlineLvl w:val="0"/>
    </w:pPr>
    <w:rPr>
      <w:rFonts w:ascii="Times New Roman" w:eastAsia="Times New Roman" w:hAnsi="Times New Roman"/>
      <w:b/>
      <w:bCs/>
      <w:sz w:val="24"/>
      <w:szCs w:val="24"/>
      <w:lang w:val="en"/>
    </w:rPr>
  </w:style>
  <w:style w:type="paragraph" w:styleId="Heading2">
    <w:name w:val="heading 2"/>
    <w:basedOn w:val="Heading1"/>
    <w:link w:val="Heading2Char"/>
    <w:uiPriority w:val="9"/>
    <w:qFormat/>
    <w:rsid w:val="008B47F2"/>
    <w:pPr>
      <w:outlineLvl w:val="1"/>
    </w:pPr>
  </w:style>
  <w:style w:type="paragraph" w:styleId="Heading3">
    <w:name w:val="heading 3"/>
    <w:basedOn w:val="Normal"/>
    <w:next w:val="Normal"/>
    <w:link w:val="Heading3Char"/>
    <w:uiPriority w:val="9"/>
    <w:unhideWhenUsed/>
    <w:qFormat/>
    <w:rsid w:val="008B47F2"/>
    <w:pPr>
      <w:keepNext/>
      <w:spacing w:before="240" w:after="60"/>
      <w:outlineLvl w:val="2"/>
    </w:pPr>
    <w:rPr>
      <w:rFonts w:ascii="Calibri Light" w:eastAsia="Times New Roman" w:hAnsi="Calibri Light"/>
      <w:b/>
      <w:bCs/>
      <w:sz w:val="26"/>
      <w:szCs w:val="26"/>
    </w:rPr>
  </w:style>
  <w:style w:type="paragraph" w:styleId="Heading5">
    <w:name w:val="heading 5"/>
    <w:basedOn w:val="Normal"/>
    <w:next w:val="Normal"/>
    <w:link w:val="Heading5Char"/>
    <w:uiPriority w:val="9"/>
    <w:semiHidden/>
    <w:unhideWhenUsed/>
    <w:qFormat/>
    <w:rsid w:val="008B47F2"/>
    <w:pPr>
      <w:spacing w:before="240" w:after="60"/>
      <w:outlineLvl w:val="4"/>
    </w:pPr>
    <w:rPr>
      <w:rFonts w:eastAsia="Times New Roman"/>
      <w:b/>
      <w:bCs/>
      <w:i/>
      <w:iCs/>
      <w:sz w:val="26"/>
      <w:szCs w:val="26"/>
    </w:rPr>
  </w:style>
  <w:style w:type="paragraph" w:styleId="Heading6">
    <w:name w:val="heading 6"/>
    <w:basedOn w:val="Normal"/>
    <w:next w:val="Normal"/>
    <w:link w:val="Heading6Char"/>
    <w:uiPriority w:val="9"/>
    <w:unhideWhenUsed/>
    <w:qFormat/>
    <w:rsid w:val="00DC3FAF"/>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047597"/>
    <w:pPr>
      <w:framePr w:w="7920" w:h="1980" w:hRule="exact" w:hSpace="180" w:wrap="auto" w:hAnchor="page" w:xAlign="center" w:yAlign="bottom"/>
      <w:ind w:left="2880"/>
    </w:pPr>
    <w:rPr>
      <w:rFonts w:ascii="Lucida Handwriting" w:eastAsia="Times New Roman" w:hAnsi="Lucida Handwriting"/>
      <w:sz w:val="24"/>
      <w:szCs w:val="24"/>
    </w:rPr>
  </w:style>
  <w:style w:type="paragraph" w:styleId="EnvelopeReturn">
    <w:name w:val="envelope return"/>
    <w:basedOn w:val="Normal"/>
    <w:uiPriority w:val="99"/>
    <w:semiHidden/>
    <w:unhideWhenUsed/>
    <w:rsid w:val="00250782"/>
    <w:rPr>
      <w:rFonts w:ascii="Lucida Calligraphy" w:eastAsia="Times New Roman" w:hAnsi="Lucida Calligraphy"/>
      <w:b/>
      <w:sz w:val="24"/>
      <w:szCs w:val="20"/>
    </w:rPr>
  </w:style>
  <w:style w:type="character" w:styleId="Hyperlink">
    <w:name w:val="Hyperlink"/>
    <w:uiPriority w:val="99"/>
    <w:unhideWhenUsed/>
    <w:rsid w:val="00051500"/>
    <w:rPr>
      <w:color w:val="0000FF"/>
      <w:u w:val="single"/>
    </w:rPr>
  </w:style>
  <w:style w:type="paragraph" w:styleId="BalloonText">
    <w:name w:val="Balloon Text"/>
    <w:basedOn w:val="Normal"/>
    <w:link w:val="BalloonTextChar"/>
    <w:semiHidden/>
    <w:unhideWhenUsed/>
    <w:rsid w:val="007B5893"/>
    <w:rPr>
      <w:rFonts w:ascii="Tahoma" w:hAnsi="Tahoma" w:cs="Tahoma"/>
      <w:sz w:val="16"/>
      <w:szCs w:val="16"/>
    </w:rPr>
  </w:style>
  <w:style w:type="character" w:customStyle="1" w:styleId="BalloonTextChar">
    <w:name w:val="Balloon Text Char"/>
    <w:link w:val="BalloonText"/>
    <w:uiPriority w:val="99"/>
    <w:semiHidden/>
    <w:rsid w:val="007B5893"/>
    <w:rPr>
      <w:rFonts w:ascii="Tahoma" w:hAnsi="Tahoma" w:cs="Tahoma"/>
      <w:sz w:val="16"/>
      <w:szCs w:val="16"/>
    </w:rPr>
  </w:style>
  <w:style w:type="paragraph" w:styleId="Header">
    <w:name w:val="header"/>
    <w:basedOn w:val="Normal"/>
    <w:link w:val="HeaderChar"/>
    <w:uiPriority w:val="99"/>
    <w:unhideWhenUsed/>
    <w:rsid w:val="00CB0724"/>
    <w:pPr>
      <w:tabs>
        <w:tab w:val="center" w:pos="4680"/>
        <w:tab w:val="right" w:pos="9360"/>
      </w:tabs>
    </w:pPr>
  </w:style>
  <w:style w:type="character" w:customStyle="1" w:styleId="HeaderChar">
    <w:name w:val="Header Char"/>
    <w:link w:val="Header"/>
    <w:uiPriority w:val="99"/>
    <w:rsid w:val="00CB0724"/>
    <w:rPr>
      <w:sz w:val="22"/>
      <w:szCs w:val="22"/>
    </w:rPr>
  </w:style>
  <w:style w:type="paragraph" w:styleId="Footer">
    <w:name w:val="footer"/>
    <w:basedOn w:val="Normal"/>
    <w:link w:val="FooterChar"/>
    <w:uiPriority w:val="99"/>
    <w:unhideWhenUsed/>
    <w:rsid w:val="00CB0724"/>
    <w:pPr>
      <w:tabs>
        <w:tab w:val="center" w:pos="4680"/>
        <w:tab w:val="right" w:pos="9360"/>
      </w:tabs>
    </w:pPr>
  </w:style>
  <w:style w:type="character" w:customStyle="1" w:styleId="FooterChar">
    <w:name w:val="Footer Char"/>
    <w:link w:val="Footer"/>
    <w:uiPriority w:val="99"/>
    <w:rsid w:val="00CB0724"/>
    <w:rPr>
      <w:sz w:val="22"/>
      <w:szCs w:val="22"/>
    </w:rPr>
  </w:style>
  <w:style w:type="paragraph" w:styleId="NormalWeb">
    <w:name w:val="Normal (Web)"/>
    <w:basedOn w:val="Normal"/>
    <w:uiPriority w:val="99"/>
    <w:unhideWhenUsed/>
    <w:rsid w:val="00305D83"/>
    <w:pPr>
      <w:spacing w:before="100" w:beforeAutospacing="1" w:after="100" w:afterAutospacing="1"/>
    </w:pPr>
    <w:rPr>
      <w:rFonts w:ascii="Times New Roman" w:eastAsia="Times New Roman" w:hAnsi="Times New Roman"/>
      <w:sz w:val="24"/>
      <w:szCs w:val="24"/>
    </w:rPr>
  </w:style>
  <w:style w:type="paragraph" w:styleId="ListParagraph">
    <w:name w:val="List Paragraph"/>
    <w:basedOn w:val="Normal"/>
    <w:uiPriority w:val="34"/>
    <w:qFormat/>
    <w:rsid w:val="00305D83"/>
    <w:pPr>
      <w:ind w:left="720"/>
      <w:contextualSpacing/>
    </w:pPr>
    <w:rPr>
      <w:rFonts w:ascii="Times New Roman" w:eastAsia="Times New Roman" w:hAnsi="Times New Roman"/>
      <w:sz w:val="24"/>
      <w:szCs w:val="24"/>
    </w:rPr>
  </w:style>
  <w:style w:type="character" w:styleId="FollowedHyperlink">
    <w:name w:val="FollowedHyperlink"/>
    <w:uiPriority w:val="99"/>
    <w:semiHidden/>
    <w:unhideWhenUsed/>
    <w:rsid w:val="00F215CF"/>
    <w:rPr>
      <w:color w:val="800080"/>
      <w:u w:val="single"/>
    </w:rPr>
  </w:style>
  <w:style w:type="character" w:customStyle="1" w:styleId="Heading1Char">
    <w:name w:val="Heading 1 Char"/>
    <w:link w:val="Heading1"/>
    <w:uiPriority w:val="9"/>
    <w:rsid w:val="008B47F2"/>
    <w:rPr>
      <w:rFonts w:ascii="Times New Roman" w:eastAsia="Times New Roman" w:hAnsi="Times New Roman"/>
      <w:b/>
      <w:bCs/>
      <w:sz w:val="24"/>
      <w:szCs w:val="24"/>
      <w:lang w:val="en"/>
    </w:rPr>
  </w:style>
  <w:style w:type="character" w:customStyle="1" w:styleId="Heading2Char">
    <w:name w:val="Heading 2 Char"/>
    <w:link w:val="Heading2"/>
    <w:uiPriority w:val="9"/>
    <w:rsid w:val="008B47F2"/>
    <w:rPr>
      <w:rFonts w:ascii="Times New Roman" w:eastAsia="Times New Roman" w:hAnsi="Times New Roman"/>
      <w:b/>
      <w:bCs/>
      <w:sz w:val="24"/>
      <w:szCs w:val="24"/>
      <w:lang w:val="en"/>
    </w:rPr>
  </w:style>
  <w:style w:type="character" w:customStyle="1" w:styleId="Heading3Char">
    <w:name w:val="Heading 3 Char"/>
    <w:link w:val="Heading3"/>
    <w:uiPriority w:val="9"/>
    <w:rsid w:val="008B47F2"/>
    <w:rPr>
      <w:rFonts w:ascii="Calibri Light" w:eastAsia="Times New Roman" w:hAnsi="Calibri Light" w:cs="Times New Roman"/>
      <w:b/>
      <w:bCs/>
      <w:sz w:val="26"/>
      <w:szCs w:val="26"/>
    </w:rPr>
  </w:style>
  <w:style w:type="character" w:customStyle="1" w:styleId="Heading5Char">
    <w:name w:val="Heading 5 Char"/>
    <w:link w:val="Heading5"/>
    <w:uiPriority w:val="9"/>
    <w:semiHidden/>
    <w:rsid w:val="008B47F2"/>
    <w:rPr>
      <w:rFonts w:ascii="Calibri" w:eastAsia="Times New Roman" w:hAnsi="Calibri" w:cs="Times New Roman"/>
      <w:b/>
      <w:bCs/>
      <w:i/>
      <w:iCs/>
      <w:sz w:val="26"/>
      <w:szCs w:val="26"/>
    </w:rPr>
  </w:style>
  <w:style w:type="paragraph" w:styleId="BodyText">
    <w:name w:val="Body Text"/>
    <w:basedOn w:val="Normal"/>
    <w:link w:val="BodyTextChar"/>
    <w:semiHidden/>
    <w:rsid w:val="008B47F2"/>
    <w:rPr>
      <w:rFonts w:ascii="Arial Narrow" w:eastAsia="Times New Roman" w:hAnsi="Arial Narrow"/>
      <w:sz w:val="20"/>
      <w:szCs w:val="20"/>
    </w:rPr>
  </w:style>
  <w:style w:type="character" w:customStyle="1" w:styleId="BodyTextChar">
    <w:name w:val="Body Text Char"/>
    <w:link w:val="BodyText"/>
    <w:semiHidden/>
    <w:rsid w:val="008B47F2"/>
    <w:rPr>
      <w:rFonts w:ascii="Arial Narrow" w:eastAsia="Times New Roman" w:hAnsi="Arial Narrow"/>
    </w:rPr>
  </w:style>
  <w:style w:type="table" w:styleId="TableGrid">
    <w:name w:val="Table Grid"/>
    <w:basedOn w:val="TableNormal"/>
    <w:uiPriority w:val="39"/>
    <w:rsid w:val="0083473C"/>
    <w:rPr>
      <w:rFonts w:ascii="Cambria"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6Char">
    <w:name w:val="Heading 6 Char"/>
    <w:link w:val="Heading6"/>
    <w:uiPriority w:val="9"/>
    <w:rsid w:val="00DC3FAF"/>
    <w:rPr>
      <w:rFonts w:ascii="Calibri" w:eastAsia="Times New Roman" w:hAnsi="Calibri" w:cs="Times New Roman"/>
      <w:b/>
      <w:bCs/>
      <w:sz w:val="22"/>
      <w:szCs w:val="22"/>
    </w:rPr>
  </w:style>
  <w:style w:type="paragraph" w:styleId="BodyTextIndent">
    <w:name w:val="Body Text Indent"/>
    <w:basedOn w:val="Normal"/>
    <w:link w:val="BodyTextIndentChar"/>
    <w:uiPriority w:val="99"/>
    <w:semiHidden/>
    <w:unhideWhenUsed/>
    <w:rsid w:val="00DC3FAF"/>
    <w:pPr>
      <w:spacing w:after="120"/>
      <w:ind w:left="360"/>
    </w:pPr>
  </w:style>
  <w:style w:type="character" w:customStyle="1" w:styleId="BodyTextIndentChar">
    <w:name w:val="Body Text Indent Char"/>
    <w:link w:val="BodyTextIndent"/>
    <w:uiPriority w:val="99"/>
    <w:semiHidden/>
    <w:rsid w:val="00DC3FAF"/>
    <w:rPr>
      <w:sz w:val="22"/>
      <w:szCs w:val="22"/>
    </w:rPr>
  </w:style>
  <w:style w:type="paragraph" w:styleId="BodyText3">
    <w:name w:val="Body Text 3"/>
    <w:basedOn w:val="Normal"/>
    <w:link w:val="BodyText3Char"/>
    <w:uiPriority w:val="99"/>
    <w:semiHidden/>
    <w:unhideWhenUsed/>
    <w:rsid w:val="00DC3FAF"/>
    <w:pPr>
      <w:spacing w:after="120"/>
    </w:pPr>
    <w:rPr>
      <w:sz w:val="16"/>
      <w:szCs w:val="16"/>
    </w:rPr>
  </w:style>
  <w:style w:type="character" w:customStyle="1" w:styleId="BodyText3Char">
    <w:name w:val="Body Text 3 Char"/>
    <w:link w:val="BodyText3"/>
    <w:uiPriority w:val="99"/>
    <w:semiHidden/>
    <w:rsid w:val="00DC3FAF"/>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485331">
      <w:bodyDiv w:val="1"/>
      <w:marLeft w:val="0"/>
      <w:marRight w:val="0"/>
      <w:marTop w:val="0"/>
      <w:marBottom w:val="0"/>
      <w:divBdr>
        <w:top w:val="none" w:sz="0" w:space="0" w:color="auto"/>
        <w:left w:val="none" w:sz="0" w:space="0" w:color="auto"/>
        <w:bottom w:val="none" w:sz="0" w:space="0" w:color="auto"/>
        <w:right w:val="none" w:sz="0" w:space="0" w:color="auto"/>
      </w:divBdr>
    </w:div>
    <w:div w:id="280692613">
      <w:bodyDiv w:val="1"/>
      <w:marLeft w:val="0"/>
      <w:marRight w:val="0"/>
      <w:marTop w:val="0"/>
      <w:marBottom w:val="0"/>
      <w:divBdr>
        <w:top w:val="none" w:sz="0" w:space="0" w:color="auto"/>
        <w:left w:val="none" w:sz="0" w:space="0" w:color="auto"/>
        <w:bottom w:val="none" w:sz="0" w:space="0" w:color="auto"/>
        <w:right w:val="none" w:sz="0" w:space="0" w:color="auto"/>
      </w:divBdr>
    </w:div>
    <w:div w:id="327557318">
      <w:bodyDiv w:val="1"/>
      <w:marLeft w:val="0"/>
      <w:marRight w:val="0"/>
      <w:marTop w:val="0"/>
      <w:marBottom w:val="0"/>
      <w:divBdr>
        <w:top w:val="none" w:sz="0" w:space="0" w:color="auto"/>
        <w:left w:val="none" w:sz="0" w:space="0" w:color="auto"/>
        <w:bottom w:val="none" w:sz="0" w:space="0" w:color="auto"/>
        <w:right w:val="none" w:sz="0" w:space="0" w:color="auto"/>
      </w:divBdr>
    </w:div>
    <w:div w:id="511644367">
      <w:bodyDiv w:val="1"/>
      <w:marLeft w:val="0"/>
      <w:marRight w:val="0"/>
      <w:marTop w:val="0"/>
      <w:marBottom w:val="0"/>
      <w:divBdr>
        <w:top w:val="none" w:sz="0" w:space="0" w:color="auto"/>
        <w:left w:val="none" w:sz="0" w:space="0" w:color="auto"/>
        <w:bottom w:val="none" w:sz="0" w:space="0" w:color="auto"/>
        <w:right w:val="none" w:sz="0" w:space="0" w:color="auto"/>
      </w:divBdr>
    </w:div>
    <w:div w:id="715743339">
      <w:bodyDiv w:val="1"/>
      <w:marLeft w:val="0"/>
      <w:marRight w:val="0"/>
      <w:marTop w:val="0"/>
      <w:marBottom w:val="0"/>
      <w:divBdr>
        <w:top w:val="none" w:sz="0" w:space="0" w:color="auto"/>
        <w:left w:val="none" w:sz="0" w:space="0" w:color="auto"/>
        <w:bottom w:val="none" w:sz="0" w:space="0" w:color="auto"/>
        <w:right w:val="none" w:sz="0" w:space="0" w:color="auto"/>
      </w:divBdr>
    </w:div>
    <w:div w:id="860509156">
      <w:bodyDiv w:val="1"/>
      <w:marLeft w:val="0"/>
      <w:marRight w:val="0"/>
      <w:marTop w:val="0"/>
      <w:marBottom w:val="0"/>
      <w:divBdr>
        <w:top w:val="none" w:sz="0" w:space="0" w:color="auto"/>
        <w:left w:val="none" w:sz="0" w:space="0" w:color="auto"/>
        <w:bottom w:val="none" w:sz="0" w:space="0" w:color="auto"/>
        <w:right w:val="none" w:sz="0" w:space="0" w:color="auto"/>
      </w:divBdr>
    </w:div>
    <w:div w:id="886142039">
      <w:bodyDiv w:val="1"/>
      <w:marLeft w:val="0"/>
      <w:marRight w:val="0"/>
      <w:marTop w:val="0"/>
      <w:marBottom w:val="0"/>
      <w:divBdr>
        <w:top w:val="none" w:sz="0" w:space="0" w:color="auto"/>
        <w:left w:val="none" w:sz="0" w:space="0" w:color="auto"/>
        <w:bottom w:val="none" w:sz="0" w:space="0" w:color="auto"/>
        <w:right w:val="none" w:sz="0" w:space="0" w:color="auto"/>
      </w:divBdr>
    </w:div>
    <w:div w:id="1005785200">
      <w:bodyDiv w:val="1"/>
      <w:marLeft w:val="0"/>
      <w:marRight w:val="0"/>
      <w:marTop w:val="0"/>
      <w:marBottom w:val="0"/>
      <w:divBdr>
        <w:top w:val="none" w:sz="0" w:space="0" w:color="auto"/>
        <w:left w:val="none" w:sz="0" w:space="0" w:color="auto"/>
        <w:bottom w:val="none" w:sz="0" w:space="0" w:color="auto"/>
        <w:right w:val="none" w:sz="0" w:space="0" w:color="auto"/>
      </w:divBdr>
    </w:div>
    <w:div w:id="1035737144">
      <w:bodyDiv w:val="1"/>
      <w:marLeft w:val="0"/>
      <w:marRight w:val="0"/>
      <w:marTop w:val="0"/>
      <w:marBottom w:val="0"/>
      <w:divBdr>
        <w:top w:val="none" w:sz="0" w:space="0" w:color="auto"/>
        <w:left w:val="none" w:sz="0" w:space="0" w:color="auto"/>
        <w:bottom w:val="none" w:sz="0" w:space="0" w:color="auto"/>
        <w:right w:val="none" w:sz="0" w:space="0" w:color="auto"/>
      </w:divBdr>
    </w:div>
    <w:div w:id="1861506730">
      <w:bodyDiv w:val="1"/>
      <w:marLeft w:val="0"/>
      <w:marRight w:val="0"/>
      <w:marTop w:val="0"/>
      <w:marBottom w:val="0"/>
      <w:divBdr>
        <w:top w:val="none" w:sz="0" w:space="0" w:color="auto"/>
        <w:left w:val="none" w:sz="0" w:space="0" w:color="auto"/>
        <w:bottom w:val="none" w:sz="0" w:space="0" w:color="auto"/>
        <w:right w:val="none" w:sz="0" w:space="0" w:color="auto"/>
      </w:divBdr>
    </w:div>
    <w:div w:id="2028217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onnie.lewter@conehealth.com" TargetMode="External"/><Relationship Id="rId18" Type="http://schemas.openxmlformats.org/officeDocument/2006/relationships/hyperlink" Target="mailto:brenda.taylor@conehealth.com" TargetMode="External"/><Relationship Id="rId26" Type="http://schemas.openxmlformats.org/officeDocument/2006/relationships/hyperlink" Target="https://conehealth.sharepoint.com/sites/policiesprocedures/Lists/Policy%20Updates/DispForm.aspx?ID=100" TargetMode="External"/><Relationship Id="rId39" Type="http://schemas.openxmlformats.org/officeDocument/2006/relationships/hyperlink" Target="mailto:Staff.Education@ConeHealth.com" TargetMode="External"/><Relationship Id="rId3" Type="http://schemas.openxmlformats.org/officeDocument/2006/relationships/styles" Target="styles.xml"/><Relationship Id="rId21" Type="http://schemas.openxmlformats.org/officeDocument/2006/relationships/hyperlink" Target="mailto:iLearn@conehealth.com" TargetMode="External"/><Relationship Id="rId34" Type="http://schemas.openxmlformats.org/officeDocument/2006/relationships/hyperlink" Target="mailto:Staff.Education@ConeHealth.com" TargetMode="External"/><Relationship Id="rId42" Type="http://schemas.openxmlformats.org/officeDocument/2006/relationships/hyperlink" Target="mailto:secserv1@conehealth.com" TargetMode="External"/><Relationship Id="rId7" Type="http://schemas.openxmlformats.org/officeDocument/2006/relationships/endnotes" Target="endnotes.xml"/><Relationship Id="rId12" Type="http://schemas.openxmlformats.org/officeDocument/2006/relationships/hyperlink" Target="mailto:staff.education@conehealth.com" TargetMode="External"/><Relationship Id="rId17" Type="http://schemas.openxmlformats.org/officeDocument/2006/relationships/hyperlink" Target="mailto:connie.lewter@conehealth.com" TargetMode="External"/><Relationship Id="rId25" Type="http://schemas.openxmlformats.org/officeDocument/2006/relationships/hyperlink" Target="mailto:Staff.Education@conehealth.com" TargetMode="External"/><Relationship Id="rId33" Type="http://schemas.openxmlformats.org/officeDocument/2006/relationships/image" Target="media/image5.png"/><Relationship Id="rId38" Type="http://schemas.openxmlformats.org/officeDocument/2006/relationships/hyperlink" Target="mailto:staff.education@conehealth.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conehealth.com/health-care-professionals/nursing-student-resources/" TargetMode="External"/><Relationship Id="rId20" Type="http://schemas.openxmlformats.org/officeDocument/2006/relationships/footer" Target="footer1.xml"/><Relationship Id="rId29" Type="http://schemas.openxmlformats.org/officeDocument/2006/relationships/hyperlink" Target="http://mchsintra1.hs1.mchs.ad/dept/MCHSpolicies/documents/Nursing%20Clinical%20Policies%20%26%20Procedures/Nursing%20Policies/Medication%20Administration%20and%20Bar%20Code%20Scanning2016%20no%20screenshots5_16.pdf" TargetMode="External"/><Relationship Id="rId41" Type="http://schemas.openxmlformats.org/officeDocument/2006/relationships/hyperlink" Target="mailto:conehealthprod@service-now.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ehealth.com/nursingstudentresources" TargetMode="External"/><Relationship Id="rId24" Type="http://schemas.openxmlformats.org/officeDocument/2006/relationships/hyperlink" Target="mailto:complaint@jointcomission.org" TargetMode="External"/><Relationship Id="rId32" Type="http://schemas.openxmlformats.org/officeDocument/2006/relationships/package" Target="embeddings/Microsoft_Word_Document.docx"/><Relationship Id="rId37" Type="http://schemas.openxmlformats.org/officeDocument/2006/relationships/hyperlink" Target="http://www.ismp.org/newsletters/acutecare/showarticle.aspx?id=51" TargetMode="External"/><Relationship Id="rId40" Type="http://schemas.openxmlformats.org/officeDocument/2006/relationships/hyperlink" Target="https://www.conehealth.com/health-care-professionals/nursing-student-resources/"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firstname.lastname@conehealth.com" TargetMode="External"/><Relationship Id="rId23" Type="http://schemas.openxmlformats.org/officeDocument/2006/relationships/image" Target="media/image3.jpeg"/><Relationship Id="rId28" Type="http://schemas.openxmlformats.org/officeDocument/2006/relationships/hyperlink" Target="https://conehealth.sharepoint.com/sites/policiesprocedures/_layouts/WopiFrame.aspx?sourcedoc=%7BC1E4B359-F5E2-4D30-8BE4-907B2D945C97%7D&amp;file=Electronic%20Communications.docx&amp;action=default&amp;DefaultItemOpen=1" TargetMode="External"/><Relationship Id="rId36" Type="http://schemas.openxmlformats.org/officeDocument/2006/relationships/hyperlink" Target="https://connects.conehealth.com/sites/policiesprocedures/_layouts/WordViewer.aspx?id=/sites/policiesprocedures/Shared%20Documents/Medication%20Safety%20and%20High-Alert%20Medications/High-Alert%20Medications.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amp;DefaultItemOpen=1&amp;DefaultItemOpen=1" TargetMode="External"/><Relationship Id="rId10" Type="http://schemas.openxmlformats.org/officeDocument/2006/relationships/oleObject" Target="embeddings/oleObject1.bin"/><Relationship Id="rId19" Type="http://schemas.openxmlformats.org/officeDocument/2006/relationships/hyperlink" Target="mailto:connie.lewter@conehealth.com" TargetMode="External"/><Relationship Id="rId31" Type="http://schemas.openxmlformats.org/officeDocument/2006/relationships/image" Target="media/image4.emf"/><Relationship Id="rId44" Type="http://schemas.openxmlformats.org/officeDocument/2006/relationships/hyperlink" Target="mailto:Staff.Education@ConeHealth.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breten.chrismon@conehealth.com" TargetMode="External"/><Relationship Id="rId22" Type="http://schemas.openxmlformats.org/officeDocument/2006/relationships/hyperlink" Target="https://www.conehealth.com/health-care-professionals/nursing-student-resources/" TargetMode="External"/><Relationship Id="rId27" Type="http://schemas.openxmlformats.org/officeDocument/2006/relationships/hyperlink" Target="file:///C:/Users/32947/AppData/Local/Microsoft/Windows/Temporary%20Internet%20Files/Content.Outlook/2FHSBVFK/staff.education@conehealth.com" TargetMode="External"/><Relationship Id="rId30" Type="http://schemas.openxmlformats.org/officeDocument/2006/relationships/hyperlink" Target="mailto:conehealthprod@service-now.com" TargetMode="External"/><Relationship Id="rId35" Type="http://schemas.openxmlformats.org/officeDocument/2006/relationships/hyperlink" Target="https://connects.conehealth.com/sites/policiesprocedures/_layouts/WordViewer.aspx?id=/sites/policiesprocedures/Shared%20Documents/Medication%20Safety%20and%20High-Alert%20Medications/Look%20Alike%20Sound%20Alike%20Med%20List.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 TargetMode="External"/><Relationship Id="rId43" Type="http://schemas.openxmlformats.org/officeDocument/2006/relationships/hyperlink" Target="mailto:Connie.Lewter@cone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3200E0-110D-4837-A793-E15D196D6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9393</Words>
  <Characters>53546</Characters>
  <Application>Microsoft Office Word</Application>
  <DocSecurity>4</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Moses Cone Health System</Company>
  <LinksUpToDate>false</LinksUpToDate>
  <CharactersWithSpaces>62814</CharactersWithSpaces>
  <SharedDoc>false</SharedDoc>
  <HLinks>
    <vt:vector size="216" baseType="variant">
      <vt:variant>
        <vt:i4>5308450</vt:i4>
      </vt:variant>
      <vt:variant>
        <vt:i4>111</vt:i4>
      </vt:variant>
      <vt:variant>
        <vt:i4>0</vt:i4>
      </vt:variant>
      <vt:variant>
        <vt:i4>5</vt:i4>
      </vt:variant>
      <vt:variant>
        <vt:lpwstr>mailto:Staff.Education@ConeHealth.com</vt:lpwstr>
      </vt:variant>
      <vt:variant>
        <vt:lpwstr/>
      </vt:variant>
      <vt:variant>
        <vt:i4>7995416</vt:i4>
      </vt:variant>
      <vt:variant>
        <vt:i4>108</vt:i4>
      </vt:variant>
      <vt:variant>
        <vt:i4>0</vt:i4>
      </vt:variant>
      <vt:variant>
        <vt:i4>5</vt:i4>
      </vt:variant>
      <vt:variant>
        <vt:lpwstr>mailto:Connie.Lewter@conehealth.com</vt:lpwstr>
      </vt:variant>
      <vt:variant>
        <vt:lpwstr/>
      </vt:variant>
      <vt:variant>
        <vt:i4>4456494</vt:i4>
      </vt:variant>
      <vt:variant>
        <vt:i4>105</vt:i4>
      </vt:variant>
      <vt:variant>
        <vt:i4>0</vt:i4>
      </vt:variant>
      <vt:variant>
        <vt:i4>5</vt:i4>
      </vt:variant>
      <vt:variant>
        <vt:lpwstr>mailto:secserv1@conehealth.com</vt:lpwstr>
      </vt:variant>
      <vt:variant>
        <vt:lpwstr/>
      </vt:variant>
      <vt:variant>
        <vt:i4>4063296</vt:i4>
      </vt:variant>
      <vt:variant>
        <vt:i4>102</vt:i4>
      </vt:variant>
      <vt:variant>
        <vt:i4>0</vt:i4>
      </vt:variant>
      <vt:variant>
        <vt:i4>5</vt:i4>
      </vt:variant>
      <vt:variant>
        <vt:lpwstr>mailto:conehealthprod@service-now.com</vt:lpwstr>
      </vt:variant>
      <vt:variant>
        <vt:lpwstr/>
      </vt:variant>
      <vt:variant>
        <vt:i4>3473464</vt:i4>
      </vt:variant>
      <vt:variant>
        <vt:i4>99</vt:i4>
      </vt:variant>
      <vt:variant>
        <vt:i4>0</vt:i4>
      </vt:variant>
      <vt:variant>
        <vt:i4>5</vt:i4>
      </vt:variant>
      <vt:variant>
        <vt:lpwstr>http://www.conehealth.com/nursingstudentexperiences</vt:lpwstr>
      </vt:variant>
      <vt:variant>
        <vt:lpwstr/>
      </vt:variant>
      <vt:variant>
        <vt:i4>7995416</vt:i4>
      </vt:variant>
      <vt:variant>
        <vt:i4>96</vt:i4>
      </vt:variant>
      <vt:variant>
        <vt:i4>0</vt:i4>
      </vt:variant>
      <vt:variant>
        <vt:i4>5</vt:i4>
      </vt:variant>
      <vt:variant>
        <vt:lpwstr>mailto:Connie.Lewter@conehealth.com</vt:lpwstr>
      </vt:variant>
      <vt:variant>
        <vt:lpwstr/>
      </vt:variant>
      <vt:variant>
        <vt:i4>4980808</vt:i4>
      </vt:variant>
      <vt:variant>
        <vt:i4>93</vt:i4>
      </vt:variant>
      <vt:variant>
        <vt:i4>0</vt:i4>
      </vt:variant>
      <vt:variant>
        <vt:i4>5</vt:i4>
      </vt:variant>
      <vt:variant>
        <vt:lpwstr>https://clp.carefusion.com/CLP/Logon.aspx</vt:lpwstr>
      </vt:variant>
      <vt:variant>
        <vt:lpwstr/>
      </vt:variant>
      <vt:variant>
        <vt:i4>458825</vt:i4>
      </vt:variant>
      <vt:variant>
        <vt:i4>90</vt:i4>
      </vt:variant>
      <vt:variant>
        <vt:i4>0</vt:i4>
      </vt:variant>
      <vt:variant>
        <vt:i4>5</vt:i4>
      </vt:variant>
      <vt:variant>
        <vt:lpwstr>http://www.ismp.org/newsletters/acutecare/showarticle.aspx?id=51</vt:lpwstr>
      </vt:variant>
      <vt:variant>
        <vt:lpwstr/>
      </vt:variant>
      <vt:variant>
        <vt:i4>393255</vt:i4>
      </vt:variant>
      <vt:variant>
        <vt:i4>87</vt:i4>
      </vt:variant>
      <vt:variant>
        <vt:i4>0</vt:i4>
      </vt:variant>
      <vt:variant>
        <vt:i4>5</vt:i4>
      </vt:variant>
      <vt:variant>
        <vt:lpwstr>https://connects.conehealth.com/sites/policiesprocedures/_layouts/WordViewer.aspx?id=/sites/policiesprocedures/Shared%20Documents/Medication%20Safety%20and%20High-Alert%20Medications/High-Alert%20Medications.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amp;DefaultItemOpen=1&amp;DefaultItemOpen=1</vt:lpwstr>
      </vt:variant>
      <vt:variant>
        <vt:lpwstr/>
      </vt:variant>
      <vt:variant>
        <vt:i4>5242928</vt:i4>
      </vt:variant>
      <vt:variant>
        <vt:i4>83</vt:i4>
      </vt:variant>
      <vt:variant>
        <vt:i4>0</vt:i4>
      </vt:variant>
      <vt:variant>
        <vt:i4>5</vt:i4>
      </vt:variant>
      <vt:variant>
        <vt:lpwstr>https://connects.conehealth.com/sites/policiesprocedures/_layouts/WordViewer.aspx?id=/sites/policiesprocedures/Shared%20Documents/Medication%20Safety%20and%20High-Alert%20Medications/Look%20Alike%20Sound%20Alike%20Med%20List.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vt:lpwstr>
      </vt:variant>
      <vt:variant>
        <vt:lpwstr/>
      </vt:variant>
      <vt:variant>
        <vt:i4>5439551</vt:i4>
      </vt:variant>
      <vt:variant>
        <vt:i4>81</vt:i4>
      </vt:variant>
      <vt:variant>
        <vt:i4>0</vt:i4>
      </vt:variant>
      <vt:variant>
        <vt:i4>5</vt:i4>
      </vt:variant>
      <vt:variant>
        <vt:lpwstr>https://connects.conehealth.com/sites/policiesprocedures/_layouts/WordViewer.aspx?id=/sites/policiesprocedures/Shared%20Documents/Medication%20Safety%20and%20High-Alert%20Medications/Sound%20Alike%20Look%20Alike%20Drugs.doc&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vt:lpwstr>
      </vt:variant>
      <vt:variant>
        <vt:lpwstr/>
      </vt:variant>
      <vt:variant>
        <vt:i4>5242928</vt:i4>
      </vt:variant>
      <vt:variant>
        <vt:i4>78</vt:i4>
      </vt:variant>
      <vt:variant>
        <vt:i4>0</vt:i4>
      </vt:variant>
      <vt:variant>
        <vt:i4>5</vt:i4>
      </vt:variant>
      <vt:variant>
        <vt:lpwstr>https://connects.conehealth.com/sites/policiesprocedures/_layouts/WordViewer.aspx?id=/sites/policiesprocedures/Shared%20Documents/Medication%20Safety%20and%20High-Alert%20Medications/Look%20Alike%20Sound%20Alike%20Med%20List.docx&amp;Source=https%3A%2F%2Fconnects%2Econehealth%2Ecom%2Fsites%2Fpoliciesprocedures%2FShared%2520Documents%2FForms%2FAllItems%2Easpx%3FRootFolder%3D%252Fsites%252Fpoliciesprocedures%252FShared%2520Documents%252FMedication%2520Safety%2520and%2520High%252DAlert%2520Medications%26FolderCTID%3D0x01200006E81717AABBBE4EA9C68DA2FADC8CA7%26View%3D%7B88457384%2D8C13%2D4D15%2DB317%2D74D5F3728DF3%7D&amp;DefaultItemOpen=1&amp;DefaultItemOpen=1</vt:lpwstr>
      </vt:variant>
      <vt:variant>
        <vt:lpwstr/>
      </vt:variant>
      <vt:variant>
        <vt:i4>5308450</vt:i4>
      </vt:variant>
      <vt:variant>
        <vt:i4>75</vt:i4>
      </vt:variant>
      <vt:variant>
        <vt:i4>0</vt:i4>
      </vt:variant>
      <vt:variant>
        <vt:i4>5</vt:i4>
      </vt:variant>
      <vt:variant>
        <vt:lpwstr>mailto:staff.education@conehealth.com</vt:lpwstr>
      </vt:variant>
      <vt:variant>
        <vt:lpwstr/>
      </vt:variant>
      <vt:variant>
        <vt:i4>4063296</vt:i4>
      </vt:variant>
      <vt:variant>
        <vt:i4>72</vt:i4>
      </vt:variant>
      <vt:variant>
        <vt:i4>0</vt:i4>
      </vt:variant>
      <vt:variant>
        <vt:i4>5</vt:i4>
      </vt:variant>
      <vt:variant>
        <vt:lpwstr>mailto:conehealthprod@service-now.com</vt:lpwstr>
      </vt:variant>
      <vt:variant>
        <vt:lpwstr/>
      </vt:variant>
      <vt:variant>
        <vt:i4>3407910</vt:i4>
      </vt:variant>
      <vt:variant>
        <vt:i4>66</vt:i4>
      </vt:variant>
      <vt:variant>
        <vt:i4>0</vt:i4>
      </vt:variant>
      <vt:variant>
        <vt:i4>5</vt:i4>
      </vt:variant>
      <vt:variant>
        <vt:lpwstr>http://www.conehealth.com/clinicalplacement</vt:lpwstr>
      </vt:variant>
      <vt:variant>
        <vt:lpwstr/>
      </vt:variant>
      <vt:variant>
        <vt:i4>4456494</vt:i4>
      </vt:variant>
      <vt:variant>
        <vt:i4>63</vt:i4>
      </vt:variant>
      <vt:variant>
        <vt:i4>0</vt:i4>
      </vt:variant>
      <vt:variant>
        <vt:i4>5</vt:i4>
      </vt:variant>
      <vt:variant>
        <vt:lpwstr>mailto:secserv1@conehealth.com</vt:lpwstr>
      </vt:variant>
      <vt:variant>
        <vt:lpwstr/>
      </vt:variant>
      <vt:variant>
        <vt:i4>4456494</vt:i4>
      </vt:variant>
      <vt:variant>
        <vt:i4>60</vt:i4>
      </vt:variant>
      <vt:variant>
        <vt:i4>0</vt:i4>
      </vt:variant>
      <vt:variant>
        <vt:i4>5</vt:i4>
      </vt:variant>
      <vt:variant>
        <vt:lpwstr>mailto:secserv1@conehealth.com</vt:lpwstr>
      </vt:variant>
      <vt:variant>
        <vt:lpwstr/>
      </vt:variant>
      <vt:variant>
        <vt:i4>4456494</vt:i4>
      </vt:variant>
      <vt:variant>
        <vt:i4>57</vt:i4>
      </vt:variant>
      <vt:variant>
        <vt:i4>0</vt:i4>
      </vt:variant>
      <vt:variant>
        <vt:i4>5</vt:i4>
      </vt:variant>
      <vt:variant>
        <vt:lpwstr>mailto:secserv1@conehealth.com</vt:lpwstr>
      </vt:variant>
      <vt:variant>
        <vt:lpwstr/>
      </vt:variant>
      <vt:variant>
        <vt:i4>6815759</vt:i4>
      </vt:variant>
      <vt:variant>
        <vt:i4>54</vt:i4>
      </vt:variant>
      <vt:variant>
        <vt:i4>0</vt:i4>
      </vt:variant>
      <vt:variant>
        <vt:i4>5</vt:i4>
      </vt:variant>
      <vt:variant>
        <vt:lpwstr>mailto:Security.Services@Conehealth.com</vt:lpwstr>
      </vt:variant>
      <vt:variant>
        <vt:lpwstr/>
      </vt:variant>
      <vt:variant>
        <vt:i4>5832744</vt:i4>
      </vt:variant>
      <vt:variant>
        <vt:i4>51</vt:i4>
      </vt:variant>
      <vt:variant>
        <vt:i4>0</vt:i4>
      </vt:variant>
      <vt:variant>
        <vt:i4>5</vt:i4>
      </vt:variant>
      <vt:variant>
        <vt:lpwstr>http://mchsintra1.hs1.mchs.ad/dept/MCHSpolicies/documents/Nursing Clinical Policies %26 Procedures/Nursing Policies/Medication Administration and Bar Code Scanning2016 no screenshots5_16.pdf</vt:lpwstr>
      </vt:variant>
      <vt:variant>
        <vt:lpwstr/>
      </vt:variant>
      <vt:variant>
        <vt:i4>458788</vt:i4>
      </vt:variant>
      <vt:variant>
        <vt:i4>48</vt:i4>
      </vt:variant>
      <vt:variant>
        <vt:i4>0</vt:i4>
      </vt:variant>
      <vt:variant>
        <vt:i4>5</vt:i4>
      </vt:variant>
      <vt:variant>
        <vt:lpwstr>https://conehealth.sharepoint.com/sites/policiesprocedures/_layouts/WopiFrame.aspx?sourcedoc=%7BC1E4B359-F5E2-4D30-8BE4-907B2D945C97%7D&amp;file=Electronic%20Communications.docx&amp;action=default&amp;DefaultItemOpen=1</vt:lpwstr>
      </vt:variant>
      <vt:variant>
        <vt:lpwstr/>
      </vt:variant>
      <vt:variant>
        <vt:i4>3604502</vt:i4>
      </vt:variant>
      <vt:variant>
        <vt:i4>45</vt:i4>
      </vt:variant>
      <vt:variant>
        <vt:i4>0</vt:i4>
      </vt:variant>
      <vt:variant>
        <vt:i4>5</vt:i4>
      </vt:variant>
      <vt:variant>
        <vt:lpwstr>C:\Users\32947\AppData\Local\Microsoft\Windows\Temporary Internet Files\Content.Outlook\2FHSBVFK\staff.education@conehealth.com</vt:lpwstr>
      </vt:variant>
      <vt:variant>
        <vt:lpwstr/>
      </vt:variant>
      <vt:variant>
        <vt:i4>1114197</vt:i4>
      </vt:variant>
      <vt:variant>
        <vt:i4>42</vt:i4>
      </vt:variant>
      <vt:variant>
        <vt:i4>0</vt:i4>
      </vt:variant>
      <vt:variant>
        <vt:i4>5</vt:i4>
      </vt:variant>
      <vt:variant>
        <vt:lpwstr>https://conehealth.sharepoint.com/sites/policiesprocedures/Lists/Policy Updates/DispForm.aspx?ID=100</vt:lpwstr>
      </vt:variant>
      <vt:variant>
        <vt:lpwstr/>
      </vt:variant>
      <vt:variant>
        <vt:i4>5308450</vt:i4>
      </vt:variant>
      <vt:variant>
        <vt:i4>39</vt:i4>
      </vt:variant>
      <vt:variant>
        <vt:i4>0</vt:i4>
      </vt:variant>
      <vt:variant>
        <vt:i4>5</vt:i4>
      </vt:variant>
      <vt:variant>
        <vt:lpwstr>mailto:Staff.Education@conehealth.com</vt:lpwstr>
      </vt:variant>
      <vt:variant>
        <vt:lpwstr/>
      </vt:variant>
      <vt:variant>
        <vt:i4>2883598</vt:i4>
      </vt:variant>
      <vt:variant>
        <vt:i4>36</vt:i4>
      </vt:variant>
      <vt:variant>
        <vt:i4>0</vt:i4>
      </vt:variant>
      <vt:variant>
        <vt:i4>5</vt:i4>
      </vt:variant>
      <vt:variant>
        <vt:lpwstr>mailto:complaint@jointcomission.org</vt:lpwstr>
      </vt:variant>
      <vt:variant>
        <vt:lpwstr/>
      </vt:variant>
      <vt:variant>
        <vt:i4>2556012</vt:i4>
      </vt:variant>
      <vt:variant>
        <vt:i4>33</vt:i4>
      </vt:variant>
      <vt:variant>
        <vt:i4>0</vt:i4>
      </vt:variant>
      <vt:variant>
        <vt:i4>5</vt:i4>
      </vt:variant>
      <vt:variant>
        <vt:lpwstr>https://www.conehealth.com/healthcare-professionals/clinical-placement</vt:lpwstr>
      </vt:variant>
      <vt:variant>
        <vt:lpwstr/>
      </vt:variant>
      <vt:variant>
        <vt:i4>7995416</vt:i4>
      </vt:variant>
      <vt:variant>
        <vt:i4>30</vt:i4>
      </vt:variant>
      <vt:variant>
        <vt:i4>0</vt:i4>
      </vt:variant>
      <vt:variant>
        <vt:i4>5</vt:i4>
      </vt:variant>
      <vt:variant>
        <vt:lpwstr>mailto:connie.lewter@conehealth.com</vt:lpwstr>
      </vt:variant>
      <vt:variant>
        <vt:lpwstr/>
      </vt:variant>
      <vt:variant>
        <vt:i4>6357021</vt:i4>
      </vt:variant>
      <vt:variant>
        <vt:i4>27</vt:i4>
      </vt:variant>
      <vt:variant>
        <vt:i4>0</vt:i4>
      </vt:variant>
      <vt:variant>
        <vt:i4>5</vt:i4>
      </vt:variant>
      <vt:variant>
        <vt:lpwstr>mailto:brenda.taylor@conehealth.com</vt:lpwstr>
      </vt:variant>
      <vt:variant>
        <vt:lpwstr/>
      </vt:variant>
      <vt:variant>
        <vt:i4>7995416</vt:i4>
      </vt:variant>
      <vt:variant>
        <vt:i4>24</vt:i4>
      </vt:variant>
      <vt:variant>
        <vt:i4>0</vt:i4>
      </vt:variant>
      <vt:variant>
        <vt:i4>5</vt:i4>
      </vt:variant>
      <vt:variant>
        <vt:lpwstr>mailto:connie.lewter@conehealth.com</vt:lpwstr>
      </vt:variant>
      <vt:variant>
        <vt:lpwstr/>
      </vt:variant>
      <vt:variant>
        <vt:i4>2949186</vt:i4>
      </vt:variant>
      <vt:variant>
        <vt:i4>21</vt:i4>
      </vt:variant>
      <vt:variant>
        <vt:i4>0</vt:i4>
      </vt:variant>
      <vt:variant>
        <vt:i4>5</vt:i4>
      </vt:variant>
      <vt:variant>
        <vt:lpwstr>mailto:cameron.elgin@conehealth.com</vt:lpwstr>
      </vt:variant>
      <vt:variant>
        <vt:lpwstr/>
      </vt:variant>
      <vt:variant>
        <vt:i4>3473464</vt:i4>
      </vt:variant>
      <vt:variant>
        <vt:i4>18</vt:i4>
      </vt:variant>
      <vt:variant>
        <vt:i4>0</vt:i4>
      </vt:variant>
      <vt:variant>
        <vt:i4>5</vt:i4>
      </vt:variant>
      <vt:variant>
        <vt:lpwstr>http://www.conehealth.com/nursingstudentexperiences</vt:lpwstr>
      </vt:variant>
      <vt:variant>
        <vt:lpwstr/>
      </vt:variant>
      <vt:variant>
        <vt:i4>4128861</vt:i4>
      </vt:variant>
      <vt:variant>
        <vt:i4>15</vt:i4>
      </vt:variant>
      <vt:variant>
        <vt:i4>0</vt:i4>
      </vt:variant>
      <vt:variant>
        <vt:i4>5</vt:i4>
      </vt:variant>
      <vt:variant>
        <vt:lpwstr>mailto:firstname.lastname@conehealth.com</vt:lpwstr>
      </vt:variant>
      <vt:variant>
        <vt:lpwstr/>
      </vt:variant>
      <vt:variant>
        <vt:i4>1900647</vt:i4>
      </vt:variant>
      <vt:variant>
        <vt:i4>12</vt:i4>
      </vt:variant>
      <vt:variant>
        <vt:i4>0</vt:i4>
      </vt:variant>
      <vt:variant>
        <vt:i4>5</vt:i4>
      </vt:variant>
      <vt:variant>
        <vt:lpwstr>mailto:breten.chrismon@conehealth.com</vt:lpwstr>
      </vt:variant>
      <vt:variant>
        <vt:lpwstr/>
      </vt:variant>
      <vt:variant>
        <vt:i4>7995416</vt:i4>
      </vt:variant>
      <vt:variant>
        <vt:i4>9</vt:i4>
      </vt:variant>
      <vt:variant>
        <vt:i4>0</vt:i4>
      </vt:variant>
      <vt:variant>
        <vt:i4>5</vt:i4>
      </vt:variant>
      <vt:variant>
        <vt:lpwstr>mailto:connie.lewter@conehealth.com</vt:lpwstr>
      </vt:variant>
      <vt:variant>
        <vt:lpwstr/>
      </vt:variant>
      <vt:variant>
        <vt:i4>5308450</vt:i4>
      </vt:variant>
      <vt:variant>
        <vt:i4>6</vt:i4>
      </vt:variant>
      <vt:variant>
        <vt:i4>0</vt:i4>
      </vt:variant>
      <vt:variant>
        <vt:i4>5</vt:i4>
      </vt:variant>
      <vt:variant>
        <vt:lpwstr>mailto:staff.education@conehealth.com</vt:lpwstr>
      </vt:variant>
      <vt:variant>
        <vt:lpwstr/>
      </vt:variant>
      <vt:variant>
        <vt:i4>5701710</vt:i4>
      </vt:variant>
      <vt:variant>
        <vt:i4>3</vt:i4>
      </vt:variant>
      <vt:variant>
        <vt:i4>0</vt:i4>
      </vt:variant>
      <vt:variant>
        <vt:i4>5</vt:i4>
      </vt:variant>
      <vt:variant>
        <vt:lpwstr>http://www.conehealth.com/nursingstudentresources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Bigelow, Andrea</dc:creator>
  <cp:keywords/>
  <dc:description/>
  <cp:lastModifiedBy>Lewter, Connie</cp:lastModifiedBy>
  <cp:revision>2</cp:revision>
  <cp:lastPrinted>2019-01-11T14:31:00Z</cp:lastPrinted>
  <dcterms:created xsi:type="dcterms:W3CDTF">2019-07-24T15:40:00Z</dcterms:created>
  <dcterms:modified xsi:type="dcterms:W3CDTF">2019-07-24T15:40:00Z</dcterms:modified>
</cp:coreProperties>
</file>